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5FE02A" w14:textId="57E53100" w:rsidR="007A114F" w:rsidRDefault="006940FD" w:rsidP="007A114F">
      <w:pPr>
        <w:spacing w:after="0" w:line="240" w:lineRule="auto"/>
        <w:jc w:val="center"/>
        <w:rPr>
          <w:rFonts w:ascii="Times New Roman" w:hAnsi="Times New Roman" w:cs="Times New Roman"/>
          <w:b/>
          <w:bCs/>
        </w:rPr>
      </w:pPr>
      <w:r w:rsidRPr="00A77732">
        <w:rPr>
          <w:rFonts w:ascii="Times New Roman" w:hAnsi="Times New Roman" w:cs="Times New Roman"/>
          <w:b/>
          <w:bCs/>
        </w:rPr>
        <w:t>ACCUSARS: SFA Breakout Groups Placem</w:t>
      </w:r>
      <w:r w:rsidR="00E76090">
        <w:rPr>
          <w:rFonts w:ascii="Times New Roman" w:hAnsi="Times New Roman" w:cs="Times New Roman"/>
          <w:b/>
          <w:bCs/>
        </w:rPr>
        <w:t xml:space="preserve">at </w:t>
      </w:r>
    </w:p>
    <w:p w14:paraId="4D676F9C" w14:textId="77777777" w:rsidR="007A114F" w:rsidRDefault="007A114F" w:rsidP="006940FD">
      <w:pPr>
        <w:spacing w:after="0" w:line="240" w:lineRule="auto"/>
        <w:rPr>
          <w:rFonts w:ascii="Times New Roman" w:hAnsi="Times New Roman" w:cs="Times New Roman"/>
          <w:b/>
          <w:bCs/>
        </w:rPr>
      </w:pPr>
    </w:p>
    <w:p w14:paraId="0D4D7989" w14:textId="582C2035" w:rsidR="006940FD" w:rsidRPr="00A77732" w:rsidRDefault="008034D5" w:rsidP="006940FD">
      <w:pPr>
        <w:spacing w:after="0" w:line="240" w:lineRule="auto"/>
        <w:rPr>
          <w:rFonts w:ascii="Times New Roman" w:hAnsi="Times New Roman" w:cs="Times New Roman"/>
          <w:b/>
          <w:bCs/>
        </w:rPr>
      </w:pPr>
      <w:r w:rsidRPr="007A114F">
        <w:rPr>
          <w:rFonts w:ascii="Times New Roman" w:hAnsi="Times New Roman" w:cs="Times New Roman"/>
          <w:b/>
          <w:bCs/>
          <w:u w:val="single"/>
        </w:rPr>
        <w:t>Theme I</w:t>
      </w:r>
      <w:r w:rsidR="007A114F" w:rsidRPr="007A114F">
        <w:rPr>
          <w:rFonts w:ascii="Times New Roman" w:hAnsi="Times New Roman" w:cs="Times New Roman"/>
          <w:b/>
          <w:bCs/>
          <w:u w:val="single"/>
        </w:rPr>
        <w:t xml:space="preserve">. </w:t>
      </w:r>
      <w:r w:rsidR="007A114F" w:rsidRPr="00EE7777">
        <w:rPr>
          <w:rFonts w:ascii="Times New Roman" w:hAnsi="Times New Roman" w:cs="Times New Roman"/>
          <w:b/>
          <w:bCs/>
          <w:u w:val="single"/>
        </w:rPr>
        <w:t>Political: International / Governance Challenges</w:t>
      </w:r>
      <w:r w:rsidR="007A114F" w:rsidRPr="00C143CF">
        <w:rPr>
          <w:rFonts w:ascii="Times New Roman" w:hAnsi="Times New Roman" w:cs="Times New Roman"/>
          <w:b/>
          <w:bCs/>
        </w:rPr>
        <w:t xml:space="preserve"> </w:t>
      </w:r>
      <w:r w:rsidR="007A114F" w:rsidRPr="00362098">
        <w:rPr>
          <w:rFonts w:ascii="Times New Roman" w:hAnsi="Times New Roman" w:cs="Times New Roman"/>
          <w:b/>
          <w:bCs/>
        </w:rPr>
        <w:t>(In/To/Through)</w:t>
      </w:r>
    </w:p>
    <w:p w14:paraId="703C23CE" w14:textId="03882099" w:rsidR="006940FD" w:rsidRDefault="006940FD" w:rsidP="006940FD">
      <w:pPr>
        <w:spacing w:after="0" w:line="240" w:lineRule="auto"/>
        <w:rPr>
          <w:rFonts w:ascii="Times New Roman" w:hAnsi="Times New Roman" w:cs="Times New Roman"/>
          <w:b/>
          <w:bCs/>
        </w:rPr>
      </w:pPr>
    </w:p>
    <w:p w14:paraId="18573453" w14:textId="4CAE8CAB" w:rsidR="004570FE" w:rsidRDefault="004570FE" w:rsidP="006940FD">
      <w:pPr>
        <w:spacing w:after="0" w:line="240" w:lineRule="auto"/>
        <w:rPr>
          <w:rFonts w:ascii="Times New Roman" w:hAnsi="Times New Roman" w:cs="Times New Roman"/>
        </w:rPr>
      </w:pPr>
      <w:r>
        <w:rPr>
          <w:rFonts w:ascii="Times New Roman" w:hAnsi="Times New Roman" w:cs="Times New Roman"/>
        </w:rPr>
        <w:t xml:space="preserve">This placemat </w:t>
      </w:r>
      <w:r w:rsidR="00B7536C">
        <w:rPr>
          <w:rFonts w:ascii="Times New Roman" w:hAnsi="Times New Roman" w:cs="Times New Roman"/>
        </w:rPr>
        <w:t xml:space="preserve">outlines </w:t>
      </w:r>
      <w:r>
        <w:rPr>
          <w:rFonts w:ascii="Times New Roman" w:hAnsi="Times New Roman" w:cs="Times New Roman"/>
        </w:rPr>
        <w:t>the threats, risks, and challenges</w:t>
      </w:r>
      <w:r w:rsidR="00B7536C">
        <w:rPr>
          <w:rFonts w:ascii="Times New Roman" w:hAnsi="Times New Roman" w:cs="Times New Roman"/>
        </w:rPr>
        <w:t xml:space="preserve"> </w:t>
      </w:r>
      <w:r w:rsidR="00B7536C" w:rsidRPr="00B7536C">
        <w:rPr>
          <w:rFonts w:ascii="Times New Roman" w:hAnsi="Times New Roman" w:cs="Times New Roman"/>
          <w:i/>
          <w:iCs/>
        </w:rPr>
        <w:t>in, to, and through</w:t>
      </w:r>
      <w:r w:rsidR="00B7536C">
        <w:rPr>
          <w:rFonts w:ascii="Times New Roman" w:hAnsi="Times New Roman" w:cs="Times New Roman"/>
        </w:rPr>
        <w:t xml:space="preserve"> the Arctic </w:t>
      </w:r>
      <w:r>
        <w:rPr>
          <w:rFonts w:ascii="Times New Roman" w:hAnsi="Times New Roman" w:cs="Times New Roman"/>
        </w:rPr>
        <w:t xml:space="preserve">associated with </w:t>
      </w:r>
      <w:r w:rsidR="00B7536C">
        <w:rPr>
          <w:rFonts w:ascii="Times New Roman" w:hAnsi="Times New Roman" w:cs="Times New Roman"/>
        </w:rPr>
        <w:t xml:space="preserve">the Political theme concerning international and governance challenges. </w:t>
      </w:r>
      <w:r w:rsidR="00C72114">
        <w:rPr>
          <w:rFonts w:ascii="Times New Roman" w:hAnsi="Times New Roman" w:cs="Times New Roman"/>
        </w:rPr>
        <w:t>Using e</w:t>
      </w:r>
      <w:r w:rsidR="009671B6">
        <w:rPr>
          <w:rFonts w:ascii="Times New Roman" w:hAnsi="Times New Roman" w:cs="Times New Roman"/>
        </w:rPr>
        <w:t>xtracts of q</w:t>
      </w:r>
      <w:r w:rsidR="00B7536C">
        <w:rPr>
          <w:rFonts w:ascii="Times New Roman" w:hAnsi="Times New Roman" w:cs="Times New Roman"/>
        </w:rPr>
        <w:t>uotes and statements from the six recent US official documents</w:t>
      </w:r>
      <w:r w:rsidR="00100550">
        <w:rPr>
          <w:rFonts w:ascii="Times New Roman" w:hAnsi="Times New Roman" w:cs="Times New Roman"/>
        </w:rPr>
        <w:t xml:space="preserve"> (see below)</w:t>
      </w:r>
      <w:r w:rsidR="00B7536C">
        <w:rPr>
          <w:rFonts w:ascii="Times New Roman" w:hAnsi="Times New Roman" w:cs="Times New Roman"/>
        </w:rPr>
        <w:t xml:space="preserve"> on Arctic strategy, these threats, risks, and challenges are organized into</w:t>
      </w:r>
      <w:r w:rsidR="00100550">
        <w:rPr>
          <w:rFonts w:ascii="Times New Roman" w:hAnsi="Times New Roman" w:cs="Times New Roman"/>
        </w:rPr>
        <w:t xml:space="preserve"> </w:t>
      </w:r>
      <w:r w:rsidR="00B7536C">
        <w:rPr>
          <w:rFonts w:ascii="Times New Roman" w:hAnsi="Times New Roman" w:cs="Times New Roman"/>
        </w:rPr>
        <w:t>sections and subsections</w:t>
      </w:r>
      <w:r w:rsidR="00100550">
        <w:rPr>
          <w:rFonts w:ascii="Times New Roman" w:hAnsi="Times New Roman" w:cs="Times New Roman"/>
        </w:rPr>
        <w:t xml:space="preserve"> relevant to the Political d</w:t>
      </w:r>
      <w:r w:rsidR="002C01AF">
        <w:rPr>
          <w:rFonts w:ascii="Times New Roman" w:hAnsi="Times New Roman" w:cs="Times New Roman"/>
        </w:rPr>
        <w:t>imension</w:t>
      </w:r>
      <w:r w:rsidR="00100550">
        <w:rPr>
          <w:rFonts w:ascii="Times New Roman" w:hAnsi="Times New Roman" w:cs="Times New Roman"/>
        </w:rPr>
        <w:t xml:space="preserve"> at the international level of analysis, namely</w:t>
      </w:r>
      <w:r w:rsidR="009671B6">
        <w:rPr>
          <w:rFonts w:ascii="Times New Roman" w:hAnsi="Times New Roman" w:cs="Times New Roman"/>
        </w:rPr>
        <w:t>:</w:t>
      </w:r>
    </w:p>
    <w:p w14:paraId="794C97E2" w14:textId="77777777" w:rsidR="00170587" w:rsidRDefault="00170587" w:rsidP="00100550">
      <w:pPr>
        <w:spacing w:after="0" w:line="240" w:lineRule="auto"/>
        <w:ind w:left="284"/>
        <w:rPr>
          <w:rFonts w:ascii="Times New Roman" w:hAnsi="Times New Roman" w:cs="Times New Roman"/>
        </w:rPr>
      </w:pPr>
    </w:p>
    <w:p w14:paraId="3C15B641" w14:textId="3629B68A" w:rsidR="00100550" w:rsidRDefault="00100550" w:rsidP="00262798">
      <w:pPr>
        <w:spacing w:after="0" w:line="240" w:lineRule="auto"/>
        <w:rPr>
          <w:rFonts w:ascii="Times New Roman" w:hAnsi="Times New Roman" w:cs="Times New Roman"/>
        </w:rPr>
      </w:pPr>
      <w:r>
        <w:rPr>
          <w:rFonts w:ascii="Times New Roman" w:hAnsi="Times New Roman" w:cs="Times New Roman"/>
        </w:rPr>
        <w:t>• Great Power Competition and Global Power Projection</w:t>
      </w:r>
    </w:p>
    <w:p w14:paraId="2C42AD4D" w14:textId="1AFCE96A" w:rsidR="00940420" w:rsidRDefault="00940420" w:rsidP="00262798">
      <w:pPr>
        <w:spacing w:after="0" w:line="240" w:lineRule="auto"/>
        <w:ind w:left="284"/>
        <w:rPr>
          <w:rFonts w:ascii="Times New Roman" w:hAnsi="Times New Roman" w:cs="Times New Roman"/>
        </w:rPr>
      </w:pPr>
      <w:r>
        <w:rPr>
          <w:rFonts w:ascii="Times New Roman" w:hAnsi="Times New Roman" w:cs="Times New Roman"/>
        </w:rPr>
        <w:t xml:space="preserve">• Russia’s Strategic </w:t>
      </w:r>
      <w:proofErr w:type="spellStart"/>
      <w:r>
        <w:rPr>
          <w:rFonts w:ascii="Times New Roman" w:hAnsi="Times New Roman" w:cs="Times New Roman"/>
        </w:rPr>
        <w:t>Behaviour</w:t>
      </w:r>
      <w:proofErr w:type="spellEnd"/>
    </w:p>
    <w:p w14:paraId="7393488B" w14:textId="4201F064" w:rsidR="00940420" w:rsidRDefault="00940420" w:rsidP="00262798">
      <w:pPr>
        <w:spacing w:after="0" w:line="240" w:lineRule="auto"/>
        <w:ind w:left="284"/>
        <w:rPr>
          <w:rFonts w:ascii="Times New Roman" w:hAnsi="Times New Roman" w:cs="Times New Roman"/>
        </w:rPr>
      </w:pPr>
      <w:r>
        <w:rPr>
          <w:rFonts w:ascii="Times New Roman" w:hAnsi="Times New Roman" w:cs="Times New Roman"/>
        </w:rPr>
        <w:t>• China’s Strategic</w:t>
      </w:r>
      <w:r w:rsidR="00634A04">
        <w:rPr>
          <w:rFonts w:ascii="Times New Roman" w:hAnsi="Times New Roman" w:cs="Times New Roman"/>
        </w:rPr>
        <w:t xml:space="preserve"> and Economic</w:t>
      </w:r>
      <w:r>
        <w:rPr>
          <w:rFonts w:ascii="Times New Roman" w:hAnsi="Times New Roman" w:cs="Times New Roman"/>
        </w:rPr>
        <w:t xml:space="preserve"> </w:t>
      </w:r>
      <w:proofErr w:type="spellStart"/>
      <w:r>
        <w:rPr>
          <w:rFonts w:ascii="Times New Roman" w:hAnsi="Times New Roman" w:cs="Times New Roman"/>
        </w:rPr>
        <w:t>Behaviour</w:t>
      </w:r>
      <w:proofErr w:type="spellEnd"/>
      <w:r>
        <w:rPr>
          <w:rFonts w:ascii="Times New Roman" w:hAnsi="Times New Roman" w:cs="Times New Roman"/>
        </w:rPr>
        <w:t xml:space="preserve"> </w:t>
      </w:r>
    </w:p>
    <w:p w14:paraId="22A58C6B" w14:textId="4B2312AF" w:rsidR="00940420" w:rsidRDefault="00940420" w:rsidP="00262798">
      <w:pPr>
        <w:spacing w:after="0" w:line="240" w:lineRule="auto"/>
        <w:ind w:left="284"/>
        <w:rPr>
          <w:rFonts w:ascii="Times New Roman" w:hAnsi="Times New Roman" w:cs="Times New Roman"/>
        </w:rPr>
      </w:pPr>
      <w:r>
        <w:rPr>
          <w:rFonts w:ascii="Times New Roman" w:hAnsi="Times New Roman" w:cs="Times New Roman"/>
        </w:rPr>
        <w:t xml:space="preserve">• </w:t>
      </w:r>
      <w:r w:rsidR="00DA39F7">
        <w:rPr>
          <w:rFonts w:ascii="Times New Roman" w:hAnsi="Times New Roman" w:cs="Times New Roman"/>
        </w:rPr>
        <w:t>Threats from Other State and Non-State actors</w:t>
      </w:r>
    </w:p>
    <w:p w14:paraId="17698DC4" w14:textId="59405CC7" w:rsidR="00100550" w:rsidRDefault="00626204" w:rsidP="00262798">
      <w:pPr>
        <w:spacing w:after="0" w:line="240" w:lineRule="auto"/>
        <w:rPr>
          <w:rFonts w:ascii="Times New Roman" w:hAnsi="Times New Roman" w:cs="Times New Roman"/>
        </w:rPr>
      </w:pPr>
      <w:r>
        <w:rPr>
          <w:rFonts w:ascii="Times New Roman" w:hAnsi="Times New Roman" w:cs="Times New Roman"/>
        </w:rPr>
        <w:t>• Advanced Technological Threats</w:t>
      </w:r>
    </w:p>
    <w:p w14:paraId="15342A0B" w14:textId="3B552B3C" w:rsidR="004B3148" w:rsidRDefault="004B3148" w:rsidP="00262798">
      <w:pPr>
        <w:spacing w:after="0" w:line="240" w:lineRule="auto"/>
        <w:rPr>
          <w:rFonts w:ascii="Times New Roman" w:hAnsi="Times New Roman" w:cs="Times New Roman"/>
        </w:rPr>
      </w:pPr>
      <w:r>
        <w:rPr>
          <w:rFonts w:ascii="Times New Roman" w:hAnsi="Times New Roman" w:cs="Times New Roman"/>
        </w:rPr>
        <w:t>• Maritime: Strategic Corridors</w:t>
      </w:r>
    </w:p>
    <w:p w14:paraId="4D685F42" w14:textId="606A2D2C" w:rsidR="003C3011" w:rsidRDefault="003C3011" w:rsidP="00262798">
      <w:pPr>
        <w:spacing w:after="0" w:line="240" w:lineRule="auto"/>
        <w:rPr>
          <w:rFonts w:ascii="Times New Roman" w:hAnsi="Times New Roman" w:cs="Times New Roman"/>
        </w:rPr>
      </w:pPr>
      <w:r>
        <w:rPr>
          <w:rFonts w:ascii="Times New Roman" w:hAnsi="Times New Roman" w:cs="Times New Roman"/>
        </w:rPr>
        <w:t>• Weakening the Rules-Based International Order</w:t>
      </w:r>
    </w:p>
    <w:p w14:paraId="1463001A" w14:textId="77777777" w:rsidR="00626204" w:rsidRPr="004570FE" w:rsidRDefault="00626204" w:rsidP="00100550">
      <w:pPr>
        <w:spacing w:after="0" w:line="240" w:lineRule="auto"/>
        <w:ind w:left="284"/>
        <w:rPr>
          <w:rFonts w:ascii="Times New Roman" w:hAnsi="Times New Roman" w:cs="Times New Roman"/>
        </w:rPr>
      </w:pPr>
    </w:p>
    <w:p w14:paraId="4E368807" w14:textId="72DEE622" w:rsidR="006940FD" w:rsidRPr="008C10BD" w:rsidRDefault="006940FD" w:rsidP="006940FD">
      <w:pPr>
        <w:spacing w:after="0" w:line="240" w:lineRule="auto"/>
        <w:rPr>
          <w:rFonts w:ascii="Times New Roman" w:hAnsi="Times New Roman" w:cs="Times New Roman"/>
        </w:rPr>
      </w:pPr>
      <w:r w:rsidRPr="00A77732">
        <w:rPr>
          <w:rFonts w:ascii="Times New Roman" w:hAnsi="Times New Roman" w:cs="Times New Roman"/>
          <w:u w:val="single"/>
        </w:rPr>
        <w:t>US Arctic Policy: 6 Official Documents and Statements</w:t>
      </w:r>
      <w:r w:rsidR="008C10BD">
        <w:rPr>
          <w:rFonts w:ascii="Times New Roman" w:hAnsi="Times New Roman" w:cs="Times New Roman"/>
        </w:rPr>
        <w:tab/>
      </w:r>
      <w:r w:rsidR="008C10BD">
        <w:rPr>
          <w:rFonts w:ascii="Times New Roman" w:hAnsi="Times New Roman" w:cs="Times New Roman"/>
        </w:rPr>
        <w:tab/>
        <w:t>(Full references on last page)</w:t>
      </w:r>
    </w:p>
    <w:p w14:paraId="1D0D477E" w14:textId="77777777" w:rsidR="006940FD" w:rsidRPr="00A77732" w:rsidRDefault="006940FD" w:rsidP="006940FD">
      <w:pPr>
        <w:spacing w:after="0" w:line="240" w:lineRule="auto"/>
        <w:rPr>
          <w:rFonts w:ascii="Times New Roman" w:hAnsi="Times New Roman" w:cs="Times New Roman"/>
          <w:b/>
          <w:bCs/>
        </w:rPr>
      </w:pPr>
    </w:p>
    <w:p w14:paraId="217C632C" w14:textId="6178EF32" w:rsidR="006940FD" w:rsidRDefault="006940FD" w:rsidP="006940FD">
      <w:pPr>
        <w:spacing w:after="0" w:line="240" w:lineRule="auto"/>
        <w:rPr>
          <w:rFonts w:ascii="Times New Roman" w:hAnsi="Times New Roman" w:cs="Times New Roman"/>
        </w:rPr>
      </w:pPr>
      <w:r>
        <w:rPr>
          <w:rFonts w:ascii="Times New Roman" w:hAnsi="Times New Roman" w:cs="Times New Roman"/>
        </w:rPr>
        <w:t xml:space="preserve">• </w:t>
      </w:r>
      <w:r w:rsidRPr="00DB5247">
        <w:rPr>
          <w:rFonts w:ascii="Times New Roman" w:hAnsi="Times New Roman" w:cs="Times New Roman"/>
        </w:rPr>
        <w:t>US Navy: Strategic Outlook for the Arctic</w:t>
      </w:r>
      <w:r>
        <w:rPr>
          <w:rFonts w:ascii="Times New Roman" w:hAnsi="Times New Roman" w:cs="Times New Roman"/>
        </w:rPr>
        <w:t>, January 2019</w:t>
      </w:r>
      <w:r w:rsidRPr="00DB5247">
        <w:rPr>
          <w:rFonts w:ascii="Times New Roman" w:hAnsi="Times New Roman" w:cs="Times New Roman"/>
        </w:rPr>
        <w:t xml:space="preserve"> </w:t>
      </w:r>
    </w:p>
    <w:p w14:paraId="3BF563E1" w14:textId="77777777" w:rsidR="006940FD" w:rsidRDefault="006940FD" w:rsidP="006940FD">
      <w:pPr>
        <w:spacing w:after="0" w:line="240" w:lineRule="auto"/>
        <w:rPr>
          <w:rFonts w:ascii="Times New Roman" w:hAnsi="Times New Roman" w:cs="Times New Roman"/>
        </w:rPr>
      </w:pPr>
      <w:r>
        <w:rPr>
          <w:rFonts w:ascii="Times New Roman" w:hAnsi="Times New Roman" w:cs="Times New Roman"/>
        </w:rPr>
        <w:t xml:space="preserve">• </w:t>
      </w:r>
      <w:r w:rsidRPr="00DB5247">
        <w:rPr>
          <w:rFonts w:ascii="Times New Roman" w:hAnsi="Times New Roman" w:cs="Times New Roman"/>
        </w:rPr>
        <w:t>US Coast Guard: Arctic Strategic Outlook</w:t>
      </w:r>
      <w:r>
        <w:rPr>
          <w:rFonts w:ascii="Times New Roman" w:hAnsi="Times New Roman" w:cs="Times New Roman"/>
        </w:rPr>
        <w:t>, April 2019</w:t>
      </w:r>
    </w:p>
    <w:p w14:paraId="500580DC" w14:textId="777D2934" w:rsidR="006940FD" w:rsidRPr="00DB5247" w:rsidRDefault="006940FD" w:rsidP="006940FD">
      <w:pPr>
        <w:spacing w:after="0" w:line="240" w:lineRule="auto"/>
        <w:rPr>
          <w:rFonts w:ascii="Times New Roman" w:hAnsi="Times New Roman" w:cs="Times New Roman"/>
        </w:rPr>
      </w:pPr>
      <w:r>
        <w:rPr>
          <w:rFonts w:ascii="Times New Roman" w:hAnsi="Times New Roman" w:cs="Times New Roman"/>
        </w:rPr>
        <w:t xml:space="preserve">• </w:t>
      </w:r>
      <w:r w:rsidRPr="00DB5247">
        <w:rPr>
          <w:rFonts w:ascii="Times New Roman" w:hAnsi="Times New Roman" w:cs="Times New Roman"/>
        </w:rPr>
        <w:t>DoD: Arctic Strategy</w:t>
      </w:r>
      <w:r>
        <w:rPr>
          <w:rFonts w:ascii="Times New Roman" w:hAnsi="Times New Roman" w:cs="Times New Roman"/>
        </w:rPr>
        <w:t xml:space="preserve">, June 2019 </w:t>
      </w:r>
    </w:p>
    <w:p w14:paraId="7E2D54C1" w14:textId="17A29A24" w:rsidR="006940FD" w:rsidRPr="006041CE" w:rsidRDefault="006940FD" w:rsidP="006940FD">
      <w:pPr>
        <w:spacing w:after="0" w:line="240" w:lineRule="auto"/>
        <w:ind w:right="-284"/>
        <w:rPr>
          <w:rFonts w:ascii="Times New Roman" w:hAnsi="Times New Roman" w:cs="Times New Roman"/>
        </w:rPr>
      </w:pPr>
      <w:r>
        <w:rPr>
          <w:rFonts w:ascii="Times New Roman" w:hAnsi="Times New Roman" w:cs="Times New Roman"/>
        </w:rPr>
        <w:t xml:space="preserve">• </w:t>
      </w:r>
      <w:r w:rsidRPr="006041CE">
        <w:rPr>
          <w:rFonts w:ascii="Times New Roman" w:hAnsi="Times New Roman" w:cs="Times New Roman"/>
        </w:rPr>
        <w:t>General Terrence O’Shaughnessy</w:t>
      </w:r>
      <w:r>
        <w:rPr>
          <w:rFonts w:ascii="Times New Roman" w:hAnsi="Times New Roman" w:cs="Times New Roman"/>
        </w:rPr>
        <w:t>:</w:t>
      </w:r>
      <w:r w:rsidRPr="006041CE">
        <w:rPr>
          <w:rFonts w:ascii="Times New Roman" w:hAnsi="Times New Roman" w:cs="Times New Roman"/>
        </w:rPr>
        <w:t xml:space="preserve"> Statement before Senate Armed Services Committee, February 2020</w:t>
      </w:r>
      <w:r>
        <w:rPr>
          <w:rFonts w:ascii="Times New Roman" w:hAnsi="Times New Roman" w:cs="Times New Roman"/>
        </w:rPr>
        <w:t xml:space="preserve"> </w:t>
      </w:r>
    </w:p>
    <w:p w14:paraId="2C197257" w14:textId="5400206F" w:rsidR="006940FD" w:rsidRDefault="006940FD" w:rsidP="006940FD">
      <w:pPr>
        <w:spacing w:after="0" w:line="240" w:lineRule="auto"/>
        <w:rPr>
          <w:rFonts w:ascii="Times New Roman" w:hAnsi="Times New Roman" w:cs="Times New Roman"/>
        </w:rPr>
      </w:pPr>
      <w:r>
        <w:rPr>
          <w:rFonts w:ascii="Times New Roman" w:hAnsi="Times New Roman" w:cs="Times New Roman"/>
        </w:rPr>
        <w:t xml:space="preserve">• </w:t>
      </w:r>
      <w:r w:rsidRPr="005B16C2">
        <w:rPr>
          <w:rFonts w:ascii="Times New Roman" w:hAnsi="Times New Roman" w:cs="Times New Roman"/>
        </w:rPr>
        <w:t xml:space="preserve">White House: Memorandum </w:t>
      </w:r>
      <w:r>
        <w:rPr>
          <w:rFonts w:ascii="Times New Roman" w:hAnsi="Times New Roman" w:cs="Times New Roman"/>
        </w:rPr>
        <w:t xml:space="preserve">- </w:t>
      </w:r>
      <w:r w:rsidRPr="005B16C2">
        <w:rPr>
          <w:rFonts w:ascii="Times New Roman" w:hAnsi="Times New Roman" w:cs="Times New Roman"/>
        </w:rPr>
        <w:t>Arctic and Antarctic Regions</w:t>
      </w:r>
      <w:r>
        <w:rPr>
          <w:rFonts w:ascii="Times New Roman" w:hAnsi="Times New Roman" w:cs="Times New Roman"/>
        </w:rPr>
        <w:t xml:space="preserve">, June 2020 </w:t>
      </w:r>
    </w:p>
    <w:p w14:paraId="674441C1" w14:textId="23E9157F" w:rsidR="006940FD" w:rsidRDefault="006940FD" w:rsidP="006940FD">
      <w:pPr>
        <w:spacing w:after="0" w:line="240" w:lineRule="auto"/>
        <w:rPr>
          <w:rFonts w:ascii="Times New Roman" w:hAnsi="Times New Roman" w:cs="Times New Roman"/>
        </w:rPr>
      </w:pPr>
      <w:r>
        <w:rPr>
          <w:rFonts w:ascii="Times New Roman" w:hAnsi="Times New Roman" w:cs="Times New Roman"/>
        </w:rPr>
        <w:t>• US Air Force: Arctic Strategy, July 2020</w:t>
      </w:r>
      <w:r w:rsidRPr="005B16C2">
        <w:rPr>
          <w:rFonts w:ascii="Times New Roman" w:hAnsi="Times New Roman" w:cs="Times New Roman"/>
        </w:rPr>
        <w:t xml:space="preserve"> </w:t>
      </w:r>
    </w:p>
    <w:p w14:paraId="409B7443" w14:textId="77777777" w:rsidR="006940FD" w:rsidRDefault="006940FD" w:rsidP="006940FD">
      <w:pPr>
        <w:spacing w:after="0" w:line="240" w:lineRule="auto"/>
        <w:rPr>
          <w:rFonts w:ascii="Times New Roman" w:hAnsi="Times New Roman" w:cs="Times New Roman"/>
        </w:rPr>
      </w:pPr>
    </w:p>
    <w:p w14:paraId="56F9DA52" w14:textId="77777777" w:rsidR="002F6734" w:rsidRDefault="002F6734" w:rsidP="007A114F">
      <w:pPr>
        <w:spacing w:after="0" w:line="240" w:lineRule="auto"/>
        <w:jc w:val="center"/>
        <w:rPr>
          <w:rFonts w:ascii="Times New Roman" w:hAnsi="Times New Roman" w:cs="Times New Roman"/>
          <w:b/>
          <w:bCs/>
          <w:u w:val="single"/>
        </w:rPr>
      </w:pPr>
    </w:p>
    <w:p w14:paraId="5FB9332C" w14:textId="144FDDBA" w:rsidR="006940FD" w:rsidRDefault="006940FD" w:rsidP="007A114F">
      <w:pPr>
        <w:spacing w:after="0" w:line="240" w:lineRule="auto"/>
        <w:jc w:val="center"/>
        <w:rPr>
          <w:rFonts w:ascii="Times New Roman" w:hAnsi="Times New Roman" w:cs="Times New Roman"/>
        </w:rPr>
      </w:pPr>
      <w:r w:rsidRPr="00EE7777">
        <w:rPr>
          <w:rFonts w:ascii="Times New Roman" w:hAnsi="Times New Roman" w:cs="Times New Roman"/>
          <w:b/>
          <w:bCs/>
          <w:u w:val="single"/>
        </w:rPr>
        <w:t>Political: International / Governance Challenges</w:t>
      </w:r>
    </w:p>
    <w:p w14:paraId="5EED051C" w14:textId="77777777" w:rsidR="006940FD" w:rsidRDefault="006940FD" w:rsidP="006940FD">
      <w:pPr>
        <w:spacing w:after="0" w:line="240" w:lineRule="auto"/>
        <w:rPr>
          <w:rFonts w:ascii="Times New Roman" w:hAnsi="Times New Roman" w:cs="Times New Roman"/>
        </w:rPr>
      </w:pPr>
    </w:p>
    <w:p w14:paraId="45E9F31D" w14:textId="30FFEC73" w:rsidR="006940FD" w:rsidRDefault="006940FD" w:rsidP="006940FD">
      <w:pPr>
        <w:spacing w:after="0" w:line="240" w:lineRule="auto"/>
        <w:rPr>
          <w:rFonts w:ascii="Times New Roman" w:hAnsi="Times New Roman" w:cs="Times New Roman"/>
        </w:rPr>
      </w:pPr>
      <w:r w:rsidRPr="0073214A">
        <w:rPr>
          <w:rFonts w:ascii="Times New Roman" w:hAnsi="Times New Roman" w:cs="Times New Roman"/>
          <w:u w:val="single"/>
        </w:rPr>
        <w:t>Great Power Competition</w:t>
      </w:r>
      <w:r>
        <w:rPr>
          <w:rFonts w:ascii="Times New Roman" w:hAnsi="Times New Roman" w:cs="Times New Roman"/>
          <w:u w:val="single"/>
        </w:rPr>
        <w:t xml:space="preserve"> and Global Power Projection</w:t>
      </w:r>
    </w:p>
    <w:p w14:paraId="3B20879C" w14:textId="77777777" w:rsidR="006940FD" w:rsidRDefault="006940FD" w:rsidP="006940FD">
      <w:pPr>
        <w:spacing w:after="0" w:line="240" w:lineRule="auto"/>
        <w:rPr>
          <w:rFonts w:ascii="Times New Roman" w:hAnsi="Times New Roman" w:cs="Times New Roman"/>
        </w:rPr>
      </w:pPr>
    </w:p>
    <w:p w14:paraId="69FF50F9" w14:textId="77777777" w:rsidR="006940FD" w:rsidRPr="00633D50" w:rsidRDefault="006940FD" w:rsidP="006940FD">
      <w:pPr>
        <w:spacing w:after="0" w:line="240" w:lineRule="auto"/>
        <w:rPr>
          <w:rFonts w:ascii="Times New Roman" w:hAnsi="Times New Roman" w:cs="Times New Roman"/>
        </w:rPr>
      </w:pPr>
      <w:r w:rsidRPr="00633D50">
        <w:rPr>
          <w:rFonts w:ascii="Times New Roman" w:hAnsi="Times New Roman" w:cs="Times New Roman"/>
        </w:rPr>
        <w:t>• “The Arctic’s role in geostrategic competition is growing, in large part because reductions in permanent sea ice have exposed coastal borders and facilitated increased human and economic activity.” (USCG, Outlook, 4)</w:t>
      </w:r>
    </w:p>
    <w:p w14:paraId="02D2507B" w14:textId="7D368CD6" w:rsidR="006940FD" w:rsidRDefault="006940FD" w:rsidP="006940FD">
      <w:pPr>
        <w:spacing w:after="0" w:line="240" w:lineRule="auto"/>
        <w:rPr>
          <w:rFonts w:ascii="Times New Roman" w:hAnsi="Times New Roman" w:cs="Times New Roman"/>
        </w:rPr>
      </w:pPr>
      <w:r>
        <w:rPr>
          <w:rFonts w:ascii="Times New Roman" w:hAnsi="Times New Roman" w:cs="Times New Roman"/>
        </w:rPr>
        <w:t>• We are in an era of strategic competition</w:t>
      </w:r>
      <w:r w:rsidR="004D2F38">
        <w:rPr>
          <w:rFonts w:ascii="Times New Roman" w:hAnsi="Times New Roman" w:cs="Times New Roman"/>
        </w:rPr>
        <w:t xml:space="preserve"> with</w:t>
      </w:r>
      <w:r>
        <w:rPr>
          <w:rFonts w:ascii="Times New Roman" w:hAnsi="Times New Roman" w:cs="Times New Roman"/>
        </w:rPr>
        <w:t xml:space="preserve"> the US’ “eroding competitive edge against China and Russia”</w:t>
      </w:r>
      <w:r w:rsidRPr="006A6AF6">
        <w:rPr>
          <w:rFonts w:ascii="Times New Roman" w:hAnsi="Times New Roman" w:cs="Times New Roman"/>
        </w:rPr>
        <w:t xml:space="preserve"> </w:t>
      </w:r>
      <w:r>
        <w:rPr>
          <w:rFonts w:ascii="Times New Roman" w:hAnsi="Times New Roman" w:cs="Times New Roman"/>
        </w:rPr>
        <w:t xml:space="preserve">(DoD, AS, 2) and great power activity in the Arctic </w:t>
      </w:r>
      <w:r w:rsidRPr="00C9379C">
        <w:rPr>
          <w:rFonts w:ascii="Times New Roman" w:hAnsi="Times New Roman" w:cs="Times New Roman"/>
        </w:rPr>
        <w:t>(USAF, Arctic Strategy, 2020, 6)</w:t>
      </w:r>
    </w:p>
    <w:p w14:paraId="59662100" w14:textId="77777777" w:rsidR="006940FD" w:rsidRDefault="006940FD" w:rsidP="006940FD">
      <w:pPr>
        <w:spacing w:after="0" w:line="240" w:lineRule="auto"/>
        <w:rPr>
          <w:rFonts w:ascii="Times New Roman" w:hAnsi="Times New Roman" w:cs="Times New Roman"/>
        </w:rPr>
      </w:pPr>
      <w:r>
        <w:rPr>
          <w:rFonts w:ascii="Times New Roman" w:hAnsi="Times New Roman" w:cs="Times New Roman"/>
        </w:rPr>
        <w:t>• “</w:t>
      </w:r>
      <w:r w:rsidRPr="002C3A09">
        <w:rPr>
          <w:rFonts w:ascii="Times New Roman" w:hAnsi="Times New Roman" w:cs="Times New Roman"/>
        </w:rPr>
        <w:t>The Arctic’s capacity as a strategic buffer is eroding, making it an avenue of threat to the homeland, due to advancements by great power competitors</w:t>
      </w:r>
      <w:r>
        <w:rPr>
          <w:rFonts w:ascii="Times New Roman" w:hAnsi="Times New Roman" w:cs="Times New Roman"/>
        </w:rPr>
        <w:t>.</w:t>
      </w:r>
      <w:r w:rsidRPr="002C3A09">
        <w:rPr>
          <w:rFonts w:ascii="Times New Roman" w:hAnsi="Times New Roman" w:cs="Times New Roman"/>
        </w:rPr>
        <w:t>”</w:t>
      </w:r>
      <w:r>
        <w:rPr>
          <w:rFonts w:ascii="Times New Roman" w:hAnsi="Times New Roman" w:cs="Times New Roman"/>
        </w:rPr>
        <w:t xml:space="preserve"> The region</w:t>
      </w:r>
      <w:r w:rsidRPr="002C3A09">
        <w:rPr>
          <w:rFonts w:ascii="Times New Roman" w:hAnsi="Times New Roman" w:cs="Times New Roman"/>
        </w:rPr>
        <w:t xml:space="preserve"> “hosts critical launch points for global power projection and increasingly accessible natural resources.” (USAF, Arctic Strategy, 2020, 2)</w:t>
      </w:r>
    </w:p>
    <w:p w14:paraId="3E0CDE2F" w14:textId="72B65C4B" w:rsidR="006940FD" w:rsidRDefault="006940FD" w:rsidP="006940FD">
      <w:pPr>
        <w:spacing w:after="0" w:line="240" w:lineRule="auto"/>
        <w:rPr>
          <w:rFonts w:ascii="Times New Roman" w:hAnsi="Times New Roman" w:cs="Times New Roman"/>
        </w:rPr>
      </w:pPr>
      <w:r>
        <w:rPr>
          <w:rFonts w:ascii="Times New Roman" w:hAnsi="Times New Roman" w:cs="Times New Roman"/>
        </w:rPr>
        <w:t xml:space="preserve">• </w:t>
      </w:r>
      <w:r w:rsidR="00A048CE">
        <w:rPr>
          <w:rFonts w:ascii="Times New Roman" w:hAnsi="Times New Roman" w:cs="Times New Roman"/>
        </w:rPr>
        <w:t>T</w:t>
      </w:r>
      <w:r>
        <w:rPr>
          <w:rFonts w:ascii="Times New Roman" w:hAnsi="Times New Roman" w:cs="Times New Roman"/>
        </w:rPr>
        <w:t xml:space="preserve">he </w:t>
      </w:r>
      <w:r w:rsidRPr="003B19E4">
        <w:rPr>
          <w:rFonts w:ascii="Times New Roman" w:hAnsi="Times New Roman" w:cs="Times New Roman"/>
        </w:rPr>
        <w:t>“Arctic is a region of immense geostrategic significance and a key location for global power projection”</w:t>
      </w:r>
      <w:r>
        <w:rPr>
          <w:rFonts w:ascii="Times New Roman" w:hAnsi="Times New Roman" w:cs="Times New Roman"/>
        </w:rPr>
        <w:t xml:space="preserve"> </w:t>
      </w:r>
      <w:r w:rsidRPr="003B19E4">
        <w:rPr>
          <w:rFonts w:ascii="Times New Roman" w:hAnsi="Times New Roman" w:cs="Times New Roman"/>
        </w:rPr>
        <w:t>(USAF, Arctic Strategy, 2020, 4)</w:t>
      </w:r>
    </w:p>
    <w:p w14:paraId="0EB4921C" w14:textId="5E9F45F1" w:rsidR="006940FD" w:rsidRPr="0093440D" w:rsidRDefault="006940FD" w:rsidP="006940FD">
      <w:pPr>
        <w:spacing w:after="0" w:line="240" w:lineRule="auto"/>
        <w:rPr>
          <w:rFonts w:ascii="Times New Roman" w:hAnsi="Times New Roman" w:cs="Times New Roman"/>
        </w:rPr>
      </w:pPr>
      <w:r>
        <w:rPr>
          <w:rFonts w:ascii="Times New Roman" w:hAnsi="Times New Roman" w:cs="Times New Roman"/>
        </w:rPr>
        <w:t xml:space="preserve">• </w:t>
      </w:r>
      <w:r w:rsidR="00A048CE">
        <w:rPr>
          <w:rFonts w:ascii="Times New Roman" w:hAnsi="Times New Roman" w:cs="Times New Roman"/>
        </w:rPr>
        <w:t>T</w:t>
      </w:r>
      <w:r>
        <w:rPr>
          <w:rFonts w:ascii="Times New Roman" w:hAnsi="Times New Roman" w:cs="Times New Roman"/>
        </w:rPr>
        <w:t xml:space="preserve">he </w:t>
      </w:r>
      <w:r w:rsidRPr="00867DF4">
        <w:rPr>
          <w:rFonts w:ascii="Times New Roman" w:hAnsi="Times New Roman" w:cs="Times New Roman"/>
        </w:rPr>
        <w:t>prospects for conflict are low, but</w:t>
      </w:r>
      <w:r>
        <w:rPr>
          <w:rFonts w:ascii="Times New Roman" w:hAnsi="Times New Roman" w:cs="Times New Roman"/>
        </w:rPr>
        <w:t xml:space="preserve"> the</w:t>
      </w:r>
      <w:r w:rsidRPr="00867DF4">
        <w:rPr>
          <w:rFonts w:ascii="Times New Roman" w:hAnsi="Times New Roman" w:cs="Times New Roman"/>
        </w:rPr>
        <w:t xml:space="preserve"> physical presence of great power competitors</w:t>
      </w:r>
      <w:r>
        <w:rPr>
          <w:rFonts w:ascii="Times New Roman" w:hAnsi="Times New Roman" w:cs="Times New Roman"/>
        </w:rPr>
        <w:t xml:space="preserve"> creates the</w:t>
      </w:r>
      <w:r w:rsidRPr="00867DF4">
        <w:rPr>
          <w:rFonts w:ascii="Times New Roman" w:hAnsi="Times New Roman" w:cs="Times New Roman"/>
        </w:rPr>
        <w:t xml:space="preserve"> potential for regional competition / opportunities for cooperation allies and partners (USAF, Arctic Strategy, 2020, 2)</w:t>
      </w:r>
      <w:r>
        <w:rPr>
          <w:rFonts w:ascii="Times New Roman" w:hAnsi="Times New Roman" w:cs="Times New Roman"/>
        </w:rPr>
        <w:t xml:space="preserve">. This perspective is consistent with other official documents, such as the USN Strategic Outlook, which states that </w:t>
      </w:r>
      <w:r w:rsidRPr="0093440D">
        <w:rPr>
          <w:rFonts w:ascii="Times New Roman" w:hAnsi="Times New Roman" w:cs="Times New Roman"/>
        </w:rPr>
        <w:t>although great power competition poses threats and risks</w:t>
      </w:r>
      <w:r>
        <w:rPr>
          <w:rFonts w:ascii="Times New Roman" w:hAnsi="Times New Roman" w:cs="Times New Roman"/>
        </w:rPr>
        <w:t>, there is a</w:t>
      </w:r>
      <w:r w:rsidRPr="0093440D">
        <w:rPr>
          <w:rFonts w:ascii="Times New Roman" w:hAnsi="Times New Roman" w:cs="Times New Roman"/>
        </w:rPr>
        <w:t xml:space="preserve"> low risk of conflict in Arctic</w:t>
      </w:r>
      <w:r>
        <w:rPr>
          <w:rFonts w:ascii="Times New Roman" w:hAnsi="Times New Roman" w:cs="Times New Roman"/>
        </w:rPr>
        <w:t xml:space="preserve"> as</w:t>
      </w:r>
      <w:r w:rsidRPr="0093440D">
        <w:rPr>
          <w:rFonts w:ascii="Times New Roman" w:hAnsi="Times New Roman" w:cs="Times New Roman"/>
        </w:rPr>
        <w:t xml:space="preserve"> nations demonstrated ability to resolve disputes peacefully (USN, Strategic Outlook, 2019, 5)</w:t>
      </w:r>
    </w:p>
    <w:p w14:paraId="4055F844" w14:textId="77777777" w:rsidR="006940FD" w:rsidRDefault="006940FD" w:rsidP="006940FD">
      <w:pPr>
        <w:spacing w:after="0" w:line="240" w:lineRule="auto"/>
        <w:rPr>
          <w:rFonts w:ascii="Times New Roman" w:hAnsi="Times New Roman" w:cs="Times New Roman"/>
        </w:rPr>
      </w:pPr>
      <w:r>
        <w:rPr>
          <w:rFonts w:ascii="Times New Roman" w:hAnsi="Times New Roman" w:cs="Times New Roman"/>
        </w:rPr>
        <w:t xml:space="preserve">• </w:t>
      </w:r>
      <w:r w:rsidRPr="00B0084F">
        <w:rPr>
          <w:rFonts w:ascii="Times New Roman" w:hAnsi="Times New Roman" w:cs="Times New Roman"/>
        </w:rPr>
        <w:t xml:space="preserve">“our key adversaries watched and learned, invested in capabilities to offset our strengths while exploiting our weaknesses, and have demonstrated patterns of behavior that indicate they currently have the capability, capacity, and intent to hold our homeland at significant risk below the threshold of nuclear </w:t>
      </w:r>
      <w:r w:rsidRPr="00B0084F">
        <w:rPr>
          <w:rFonts w:ascii="Times New Roman" w:hAnsi="Times New Roman" w:cs="Times New Roman"/>
        </w:rPr>
        <w:lastRenderedPageBreak/>
        <w:t>war. Eroding military advantage is undermining our ability to detect threats, defeat attacks, and therefore deter aggression against the homeland. This is emboldening competitors and adversaries to challenge us at home, holding at risk our people, our critical infrastructure, and our ability to project power forward.” (Gen O’Shaughnessy, Feb 2020)</w:t>
      </w:r>
    </w:p>
    <w:p w14:paraId="3D22161B" w14:textId="6A09B6E9" w:rsidR="006940FD" w:rsidRDefault="006940FD" w:rsidP="006940FD">
      <w:pPr>
        <w:spacing w:after="0" w:line="240" w:lineRule="auto"/>
        <w:rPr>
          <w:rFonts w:ascii="Times New Roman" w:hAnsi="Times New Roman" w:cs="Times New Roman"/>
        </w:rPr>
      </w:pPr>
      <w:r>
        <w:rPr>
          <w:rFonts w:ascii="Times New Roman" w:hAnsi="Times New Roman" w:cs="Times New Roman"/>
        </w:rPr>
        <w:t xml:space="preserve">• The US Coast Guard Strategic Outlook describes </w:t>
      </w:r>
      <w:r w:rsidR="00D43F8D">
        <w:rPr>
          <w:rFonts w:ascii="Times New Roman" w:hAnsi="Times New Roman" w:cs="Times New Roman"/>
        </w:rPr>
        <w:t>key</w:t>
      </w:r>
      <w:r>
        <w:rPr>
          <w:rFonts w:ascii="Times New Roman" w:hAnsi="Times New Roman" w:cs="Times New Roman"/>
        </w:rPr>
        <w:t xml:space="preserve"> international developments involving the Arctic:</w:t>
      </w:r>
    </w:p>
    <w:p w14:paraId="5FB6D5A2" w14:textId="77777777" w:rsidR="006940FD" w:rsidRDefault="006940FD" w:rsidP="006940FD">
      <w:pPr>
        <w:spacing w:after="0" w:line="240" w:lineRule="auto"/>
        <w:ind w:left="284"/>
        <w:rPr>
          <w:rFonts w:ascii="Times New Roman" w:hAnsi="Times New Roman" w:cs="Times New Roman"/>
        </w:rPr>
      </w:pPr>
      <w:r>
        <w:rPr>
          <w:rFonts w:ascii="Times New Roman" w:hAnsi="Times New Roman" w:cs="Times New Roman"/>
        </w:rPr>
        <w:t>• “</w:t>
      </w:r>
      <w:r w:rsidRPr="00950EDD">
        <w:rPr>
          <w:rFonts w:ascii="Times New Roman" w:hAnsi="Times New Roman" w:cs="Times New Roman"/>
        </w:rPr>
        <w:t>China has made the Arctic a strategic priority, declaring themselves a “Near-Arctic State.”</w:t>
      </w:r>
      <w:r>
        <w:rPr>
          <w:rFonts w:ascii="Times New Roman" w:hAnsi="Times New Roman" w:cs="Times New Roman"/>
        </w:rPr>
        <w:t xml:space="preserve"> They conducted 6 expeditions since 2013 </w:t>
      </w:r>
      <w:r w:rsidRPr="00585AE8">
        <w:rPr>
          <w:rFonts w:ascii="Times New Roman" w:hAnsi="Times New Roman" w:cs="Times New Roman"/>
        </w:rPr>
        <w:t>(USCG, Outlook, 3)</w:t>
      </w:r>
    </w:p>
    <w:p w14:paraId="042EA12A" w14:textId="77777777" w:rsidR="006940FD" w:rsidRDefault="006940FD" w:rsidP="006940FD">
      <w:pPr>
        <w:spacing w:after="0" w:line="240" w:lineRule="auto"/>
        <w:ind w:left="284"/>
        <w:rPr>
          <w:rFonts w:ascii="Times New Roman" w:hAnsi="Times New Roman" w:cs="Times New Roman"/>
        </w:rPr>
      </w:pPr>
      <w:r>
        <w:rPr>
          <w:rFonts w:ascii="Times New Roman" w:hAnsi="Times New Roman" w:cs="Times New Roman"/>
        </w:rPr>
        <w:t xml:space="preserve">• </w:t>
      </w:r>
      <w:r w:rsidRPr="00585644">
        <w:rPr>
          <w:rFonts w:ascii="Times New Roman" w:hAnsi="Times New Roman" w:cs="Times New Roman"/>
        </w:rPr>
        <w:t>Russia continues to invest heavily in military facilities, with 6 bases built since 2013.</w:t>
      </w:r>
      <w:r>
        <w:rPr>
          <w:rFonts w:ascii="Times New Roman" w:hAnsi="Times New Roman" w:cs="Times New Roman"/>
        </w:rPr>
        <w:t>” They constructed 14 icebreakers since 2013 (USCG, Outlook, 3)</w:t>
      </w:r>
    </w:p>
    <w:p w14:paraId="0BE97EA9" w14:textId="60198D86" w:rsidR="006940FD" w:rsidRDefault="006940FD" w:rsidP="006940FD">
      <w:pPr>
        <w:spacing w:after="0" w:line="240" w:lineRule="auto"/>
        <w:ind w:left="284"/>
        <w:rPr>
          <w:rFonts w:ascii="Times New Roman" w:hAnsi="Times New Roman" w:cs="Times New Roman"/>
        </w:rPr>
      </w:pPr>
      <w:r>
        <w:rPr>
          <w:rFonts w:ascii="Times New Roman" w:hAnsi="Times New Roman" w:cs="Times New Roman"/>
        </w:rPr>
        <w:t xml:space="preserve">• </w:t>
      </w:r>
      <w:r w:rsidR="003651C9">
        <w:rPr>
          <w:rFonts w:ascii="Times New Roman" w:hAnsi="Times New Roman" w:cs="Times New Roman"/>
        </w:rPr>
        <w:t>T</w:t>
      </w:r>
      <w:r>
        <w:rPr>
          <w:rFonts w:ascii="Times New Roman" w:hAnsi="Times New Roman" w:cs="Times New Roman"/>
        </w:rPr>
        <w:t xml:space="preserve">here is an increase in shipping through the Norther Sea Route – 40% of shipping going to/from Chinese ports </w:t>
      </w:r>
      <w:bookmarkStart w:id="0" w:name="_Hlk50989139"/>
      <w:r>
        <w:rPr>
          <w:rFonts w:ascii="Times New Roman" w:hAnsi="Times New Roman" w:cs="Times New Roman"/>
        </w:rPr>
        <w:t>(USCG, Outlook, 3)</w:t>
      </w:r>
      <w:bookmarkEnd w:id="0"/>
    </w:p>
    <w:p w14:paraId="17ACC7EE" w14:textId="5FC191E6" w:rsidR="006940FD" w:rsidRDefault="006940FD" w:rsidP="006940FD">
      <w:pPr>
        <w:spacing w:after="0" w:line="240" w:lineRule="auto"/>
        <w:ind w:left="284"/>
        <w:rPr>
          <w:rFonts w:ascii="Times New Roman" w:hAnsi="Times New Roman" w:cs="Times New Roman"/>
        </w:rPr>
      </w:pPr>
      <w:r>
        <w:rPr>
          <w:rFonts w:ascii="Times New Roman" w:hAnsi="Times New Roman" w:cs="Times New Roman"/>
        </w:rPr>
        <w:t xml:space="preserve">• </w:t>
      </w:r>
      <w:r w:rsidR="003651C9">
        <w:rPr>
          <w:rFonts w:ascii="Times New Roman" w:hAnsi="Times New Roman" w:cs="Times New Roman"/>
        </w:rPr>
        <w:t>C</w:t>
      </w:r>
      <w:r>
        <w:rPr>
          <w:rFonts w:ascii="Times New Roman" w:hAnsi="Times New Roman" w:cs="Times New Roman"/>
        </w:rPr>
        <w:t xml:space="preserve">ruise ship transit through Northwest Passage </w:t>
      </w:r>
      <w:bookmarkStart w:id="1" w:name="_Hlk50985986"/>
      <w:r>
        <w:rPr>
          <w:rFonts w:ascii="Times New Roman" w:hAnsi="Times New Roman" w:cs="Times New Roman"/>
        </w:rPr>
        <w:t>(USCG, Outlook, 3)</w:t>
      </w:r>
      <w:bookmarkEnd w:id="1"/>
    </w:p>
    <w:p w14:paraId="5A7EA138" w14:textId="77777777" w:rsidR="006940FD" w:rsidRDefault="006940FD" w:rsidP="006940FD">
      <w:pPr>
        <w:spacing w:after="0" w:line="240" w:lineRule="auto"/>
        <w:rPr>
          <w:rFonts w:ascii="Times New Roman" w:hAnsi="Times New Roman" w:cs="Times New Roman"/>
        </w:rPr>
      </w:pPr>
    </w:p>
    <w:p w14:paraId="46FBBE2E" w14:textId="138AA7BB" w:rsidR="006940FD" w:rsidRPr="004A11E2" w:rsidRDefault="004A11E2" w:rsidP="004A11E2">
      <w:pPr>
        <w:spacing w:after="0" w:line="240" w:lineRule="auto"/>
        <w:rPr>
          <w:rFonts w:ascii="Times New Roman" w:hAnsi="Times New Roman" w:cs="Times New Roman"/>
          <w:i/>
          <w:iCs/>
        </w:rPr>
      </w:pPr>
      <w:r>
        <w:rPr>
          <w:rFonts w:ascii="Times New Roman" w:hAnsi="Times New Roman" w:cs="Times New Roman"/>
        </w:rPr>
        <w:t xml:space="preserve">▪ </w:t>
      </w:r>
      <w:r w:rsidR="006940FD" w:rsidRPr="009F3466">
        <w:rPr>
          <w:rFonts w:ascii="Times New Roman" w:hAnsi="Times New Roman" w:cs="Times New Roman"/>
          <w:u w:val="single"/>
        </w:rPr>
        <w:t>Russia</w:t>
      </w:r>
      <w:r w:rsidR="008E7CC5" w:rsidRPr="00E94816">
        <w:rPr>
          <w:rFonts w:ascii="Times New Roman" w:hAnsi="Times New Roman" w:cs="Times New Roman"/>
          <w:u w:val="single"/>
        </w:rPr>
        <w:t xml:space="preserve">’s Strategic </w:t>
      </w:r>
      <w:proofErr w:type="spellStart"/>
      <w:r w:rsidR="008E7CC5" w:rsidRPr="00E94816">
        <w:rPr>
          <w:rFonts w:ascii="Times New Roman" w:hAnsi="Times New Roman" w:cs="Times New Roman"/>
          <w:u w:val="single"/>
        </w:rPr>
        <w:t>Behaviour</w:t>
      </w:r>
      <w:proofErr w:type="spellEnd"/>
    </w:p>
    <w:p w14:paraId="6779EB0F" w14:textId="77777777" w:rsidR="004432A9" w:rsidRPr="009F3466" w:rsidRDefault="004432A9" w:rsidP="006940FD">
      <w:pPr>
        <w:spacing w:after="0" w:line="240" w:lineRule="auto"/>
        <w:rPr>
          <w:rFonts w:ascii="Times New Roman" w:hAnsi="Times New Roman" w:cs="Times New Roman"/>
          <w:i/>
          <w:iCs/>
        </w:rPr>
      </w:pPr>
    </w:p>
    <w:p w14:paraId="42BBC693" w14:textId="77777777" w:rsidR="006940FD" w:rsidRPr="00943237" w:rsidRDefault="006940FD" w:rsidP="004432A9">
      <w:pPr>
        <w:spacing w:after="0" w:line="240" w:lineRule="auto"/>
        <w:ind w:left="284"/>
        <w:rPr>
          <w:rFonts w:ascii="Times New Roman" w:hAnsi="Times New Roman" w:cs="Times New Roman"/>
        </w:rPr>
      </w:pPr>
      <w:r>
        <w:rPr>
          <w:rFonts w:ascii="Times New Roman" w:hAnsi="Times New Roman" w:cs="Times New Roman"/>
        </w:rPr>
        <w:t xml:space="preserve">• </w:t>
      </w:r>
      <w:r w:rsidRPr="00943237">
        <w:rPr>
          <w:rFonts w:ascii="Times New Roman" w:hAnsi="Times New Roman" w:cs="Times New Roman"/>
        </w:rPr>
        <w:t xml:space="preserve">“Russia dominates the Arctic geography and possesses the corresponding dominant surface capability and infrastructure. As an Arctic state, Russia has legitimate sovereign interests in the region, including navigation safety, search and rescue, and environmental protection. However, Russia has demonstrated a willingness to use its power globally to coerce other nations around the world </w:t>
      </w:r>
      <w:proofErr w:type="gramStart"/>
      <w:r w:rsidRPr="00943237">
        <w:rPr>
          <w:rFonts w:ascii="Times New Roman" w:hAnsi="Times New Roman" w:cs="Times New Roman"/>
        </w:rPr>
        <w:t>in an effort to</w:t>
      </w:r>
      <w:proofErr w:type="gramEnd"/>
      <w:r w:rsidRPr="00943237">
        <w:rPr>
          <w:rFonts w:ascii="Times New Roman" w:hAnsi="Times New Roman" w:cs="Times New Roman"/>
        </w:rPr>
        <w:t xml:space="preserve"> expand its sphere of influence. Additionally, the Russian government continues to expand its icebreaker fleet, which is already the world’s largest. They are also rebuilding and expanding other Arctic capabilities and infrastructure, including air bases, ports, weapons systems, troop deployments, domain awareness tools, search and rescue resources, commercial hubs, and floating nuclear power plants.</w:t>
      </w:r>
      <w:r>
        <w:rPr>
          <w:rFonts w:ascii="Times New Roman" w:hAnsi="Times New Roman" w:cs="Times New Roman"/>
        </w:rPr>
        <w:t xml:space="preserve"> </w:t>
      </w:r>
      <w:r w:rsidRPr="00943237">
        <w:rPr>
          <w:rFonts w:ascii="Times New Roman" w:hAnsi="Times New Roman" w:cs="Times New Roman"/>
        </w:rPr>
        <w:t>As a strategic competitor, the United States must take heed of Russia’s actions and potential dual-use of its capabilities.</w:t>
      </w:r>
      <w:r>
        <w:rPr>
          <w:rFonts w:ascii="Times New Roman" w:hAnsi="Times New Roman" w:cs="Times New Roman"/>
        </w:rPr>
        <w:t>”</w:t>
      </w:r>
      <w:r w:rsidRPr="00943237">
        <w:rPr>
          <w:rFonts w:ascii="Times New Roman" w:hAnsi="Times New Roman" w:cs="Times New Roman"/>
        </w:rPr>
        <w:t xml:space="preserve"> </w:t>
      </w:r>
      <w:bookmarkStart w:id="2" w:name="_Hlk50989839"/>
      <w:r w:rsidRPr="00943237">
        <w:rPr>
          <w:rFonts w:ascii="Times New Roman" w:hAnsi="Times New Roman" w:cs="Times New Roman"/>
        </w:rPr>
        <w:t>(USCG, Outlook, 10)</w:t>
      </w:r>
    </w:p>
    <w:bookmarkEnd w:id="2"/>
    <w:p w14:paraId="38BDC367" w14:textId="77777777" w:rsidR="006940FD" w:rsidRDefault="006940FD" w:rsidP="004432A9">
      <w:pPr>
        <w:spacing w:after="0" w:line="240" w:lineRule="auto"/>
        <w:ind w:left="284"/>
        <w:rPr>
          <w:rFonts w:ascii="Times New Roman" w:hAnsi="Times New Roman" w:cs="Times New Roman"/>
        </w:rPr>
      </w:pPr>
      <w:r w:rsidRPr="009F3466">
        <w:rPr>
          <w:rFonts w:ascii="Times New Roman" w:hAnsi="Times New Roman" w:cs="Times New Roman"/>
        </w:rPr>
        <w:t>• Russia’s Arctic activities include “refurbishing airfields and infrastructure, creating new bases, and developing an integrated network of air defense, coastal missile systems, and early warning radars to secure its northern approaches.” Russia is seeking to regulate maritime traffic in the Northern Sea Route (NSR) exceeding international law, leveraging defensive capabilities for economic, national identity, and other purposes, and engaging in Arctic messaging (USAF, Arctic Strategy, 2020, 6)</w:t>
      </w:r>
    </w:p>
    <w:p w14:paraId="62FE23A1" w14:textId="77777777" w:rsidR="006940FD" w:rsidRPr="006C66F7" w:rsidRDefault="006940FD" w:rsidP="004432A9">
      <w:pPr>
        <w:spacing w:after="0" w:line="240" w:lineRule="auto"/>
        <w:ind w:left="284"/>
        <w:rPr>
          <w:rFonts w:ascii="Times New Roman" w:hAnsi="Times New Roman" w:cs="Times New Roman"/>
        </w:rPr>
      </w:pPr>
      <w:r>
        <w:rPr>
          <w:rFonts w:ascii="Times New Roman" w:hAnsi="Times New Roman" w:cs="Times New Roman"/>
        </w:rPr>
        <w:t xml:space="preserve">• Russian </w:t>
      </w:r>
      <w:r w:rsidRPr="006C66F7">
        <w:rPr>
          <w:rFonts w:ascii="Times New Roman" w:hAnsi="Times New Roman" w:cs="Times New Roman"/>
        </w:rPr>
        <w:t>exercises</w:t>
      </w:r>
      <w:r>
        <w:rPr>
          <w:rFonts w:ascii="Times New Roman" w:hAnsi="Times New Roman" w:cs="Times New Roman"/>
        </w:rPr>
        <w:t xml:space="preserve"> in the Arctic include</w:t>
      </w:r>
      <w:r w:rsidRPr="006C66F7">
        <w:rPr>
          <w:rFonts w:ascii="Times New Roman" w:hAnsi="Times New Roman" w:cs="Times New Roman"/>
        </w:rPr>
        <w:t xml:space="preserve"> “launches of advanced cruise missiles by Russia’s heavy bombers and its most capable naval platforms like the Severodvinsk multi-role submarine and the Admiral </w:t>
      </w:r>
      <w:proofErr w:type="spellStart"/>
      <w:r w:rsidRPr="006C66F7">
        <w:rPr>
          <w:rFonts w:ascii="Times New Roman" w:hAnsi="Times New Roman" w:cs="Times New Roman"/>
        </w:rPr>
        <w:t>Gorshkov</w:t>
      </w:r>
      <w:proofErr w:type="spellEnd"/>
      <w:r w:rsidRPr="006C66F7">
        <w:rPr>
          <w:rFonts w:ascii="Times New Roman" w:hAnsi="Times New Roman" w:cs="Times New Roman"/>
        </w:rPr>
        <w:t xml:space="preserve"> guided missile frigate”</w:t>
      </w:r>
      <w:r>
        <w:rPr>
          <w:rFonts w:ascii="Times New Roman" w:hAnsi="Times New Roman" w:cs="Times New Roman"/>
        </w:rPr>
        <w:t xml:space="preserve"> </w:t>
      </w:r>
      <w:r w:rsidRPr="006E089F">
        <w:rPr>
          <w:rFonts w:ascii="Times New Roman" w:hAnsi="Times New Roman" w:cs="Times New Roman"/>
        </w:rPr>
        <w:t>(Gen O’Shaughnessy, Feb 2020)</w:t>
      </w:r>
    </w:p>
    <w:p w14:paraId="4AA9AFD4" w14:textId="77777777" w:rsidR="006940FD" w:rsidRPr="006C66F7" w:rsidRDefault="006940FD" w:rsidP="004432A9">
      <w:pPr>
        <w:spacing w:after="0" w:line="240" w:lineRule="auto"/>
        <w:ind w:left="284"/>
        <w:rPr>
          <w:rFonts w:ascii="Times New Roman" w:hAnsi="Times New Roman" w:cs="Times New Roman"/>
        </w:rPr>
      </w:pPr>
      <w:r>
        <w:rPr>
          <w:rFonts w:ascii="Times New Roman" w:hAnsi="Times New Roman" w:cs="Times New Roman"/>
        </w:rPr>
        <w:t xml:space="preserve">• </w:t>
      </w:r>
      <w:r w:rsidRPr="006C66F7">
        <w:rPr>
          <w:rFonts w:ascii="Times New Roman" w:hAnsi="Times New Roman" w:cs="Times New Roman"/>
        </w:rPr>
        <w:t>“Russia deployed a Bastion coastal defense cruise missile unit to the Chukotka Peninsula, opposite the Bering Sea from Alaska, for a first-ever training launch from that region. The missile successfully struck a sea-based target more than 200 kilometers away” – capability “to strike land targets in parts of Alaska with little to no warning”</w:t>
      </w:r>
      <w:r>
        <w:rPr>
          <w:rFonts w:ascii="Times New Roman" w:hAnsi="Times New Roman" w:cs="Times New Roman"/>
        </w:rPr>
        <w:t xml:space="preserve"> </w:t>
      </w:r>
      <w:bookmarkStart w:id="3" w:name="_Hlk50989646"/>
      <w:r w:rsidRPr="00612F12">
        <w:rPr>
          <w:rFonts w:ascii="Times New Roman" w:hAnsi="Times New Roman" w:cs="Times New Roman"/>
        </w:rPr>
        <w:t>(Gen O’Shaughnessy, Feb 2020)</w:t>
      </w:r>
      <w:bookmarkEnd w:id="3"/>
    </w:p>
    <w:p w14:paraId="6ACB37C6" w14:textId="77777777" w:rsidR="006940FD" w:rsidRPr="006C66F7" w:rsidRDefault="006940FD" w:rsidP="004432A9">
      <w:pPr>
        <w:spacing w:after="0" w:line="240" w:lineRule="auto"/>
        <w:ind w:left="284"/>
        <w:rPr>
          <w:rFonts w:ascii="Times New Roman" w:hAnsi="Times New Roman" w:cs="Times New Roman"/>
        </w:rPr>
      </w:pPr>
      <w:r>
        <w:rPr>
          <w:rFonts w:ascii="Times New Roman" w:hAnsi="Times New Roman" w:cs="Times New Roman"/>
        </w:rPr>
        <w:t xml:space="preserve">• </w:t>
      </w:r>
      <w:r w:rsidRPr="006C66F7">
        <w:rPr>
          <w:rFonts w:ascii="Times New Roman" w:hAnsi="Times New Roman" w:cs="Times New Roman"/>
        </w:rPr>
        <w:t>“Russia continues to modernize its strategic nuclear forces, which it views as the ultimate means to guarantee its sovereignty and survival”</w:t>
      </w:r>
      <w:r>
        <w:rPr>
          <w:rFonts w:ascii="Times New Roman" w:hAnsi="Times New Roman" w:cs="Times New Roman"/>
        </w:rPr>
        <w:t xml:space="preserve"> </w:t>
      </w:r>
      <w:r w:rsidRPr="00612F12">
        <w:rPr>
          <w:rFonts w:ascii="Times New Roman" w:hAnsi="Times New Roman" w:cs="Times New Roman"/>
        </w:rPr>
        <w:t>(Gen O’Shaughnessy, Feb 2020)</w:t>
      </w:r>
    </w:p>
    <w:p w14:paraId="11278604" w14:textId="77777777" w:rsidR="006940FD" w:rsidRPr="006C66F7" w:rsidRDefault="006940FD" w:rsidP="004432A9">
      <w:pPr>
        <w:spacing w:after="0" w:line="240" w:lineRule="auto"/>
        <w:ind w:left="284"/>
        <w:rPr>
          <w:rFonts w:ascii="Times New Roman" w:hAnsi="Times New Roman" w:cs="Times New Roman"/>
        </w:rPr>
      </w:pPr>
      <w:r>
        <w:rPr>
          <w:rFonts w:ascii="Times New Roman" w:hAnsi="Times New Roman" w:cs="Times New Roman"/>
        </w:rPr>
        <w:t xml:space="preserve">• </w:t>
      </w:r>
      <w:r w:rsidRPr="006C66F7">
        <w:rPr>
          <w:rFonts w:ascii="Times New Roman" w:hAnsi="Times New Roman" w:cs="Times New Roman"/>
        </w:rPr>
        <w:t>April 2018</w:t>
      </w:r>
      <w:r>
        <w:rPr>
          <w:rFonts w:ascii="Times New Roman" w:hAnsi="Times New Roman" w:cs="Times New Roman"/>
        </w:rPr>
        <w:t>:</w:t>
      </w:r>
      <w:r w:rsidRPr="006C66F7">
        <w:rPr>
          <w:rFonts w:ascii="Times New Roman" w:hAnsi="Times New Roman" w:cs="Times New Roman"/>
        </w:rPr>
        <w:t xml:space="preserve"> “Russia launched the experimental Belgorod submarine, which is intended to serve as the launch platform for the Poseidon transoceanic nuclear torpedo”</w:t>
      </w:r>
      <w:r>
        <w:rPr>
          <w:rFonts w:ascii="Times New Roman" w:hAnsi="Times New Roman" w:cs="Times New Roman"/>
        </w:rPr>
        <w:t xml:space="preserve"> </w:t>
      </w:r>
      <w:r w:rsidRPr="00612F12">
        <w:rPr>
          <w:rFonts w:ascii="Times New Roman" w:hAnsi="Times New Roman" w:cs="Times New Roman"/>
        </w:rPr>
        <w:t>(Gen O’Shaughnessy, Feb 2020)</w:t>
      </w:r>
      <w:r>
        <w:rPr>
          <w:rFonts w:ascii="Times New Roman" w:hAnsi="Times New Roman" w:cs="Times New Roman"/>
        </w:rPr>
        <w:t xml:space="preserve"> </w:t>
      </w:r>
    </w:p>
    <w:p w14:paraId="344D0E43" w14:textId="77777777" w:rsidR="006940FD" w:rsidRDefault="006940FD" w:rsidP="004432A9">
      <w:pPr>
        <w:spacing w:after="0" w:line="240" w:lineRule="auto"/>
        <w:ind w:left="284"/>
        <w:rPr>
          <w:rFonts w:ascii="Times New Roman" w:hAnsi="Times New Roman" w:cs="Times New Roman"/>
        </w:rPr>
      </w:pPr>
      <w:r>
        <w:rPr>
          <w:rFonts w:ascii="Times New Roman" w:hAnsi="Times New Roman" w:cs="Times New Roman"/>
        </w:rPr>
        <w:t xml:space="preserve">• Russia continues </w:t>
      </w:r>
      <w:r w:rsidRPr="006C66F7">
        <w:rPr>
          <w:rFonts w:ascii="Times New Roman" w:hAnsi="Times New Roman" w:cs="Times New Roman"/>
        </w:rPr>
        <w:t xml:space="preserve">development on </w:t>
      </w:r>
      <w:r>
        <w:rPr>
          <w:rFonts w:ascii="Times New Roman" w:hAnsi="Times New Roman" w:cs="Times New Roman"/>
        </w:rPr>
        <w:t>“</w:t>
      </w:r>
      <w:r w:rsidRPr="006C66F7">
        <w:rPr>
          <w:rFonts w:ascii="Times New Roman" w:hAnsi="Times New Roman" w:cs="Times New Roman"/>
        </w:rPr>
        <w:t xml:space="preserve">the extremely long-range </w:t>
      </w:r>
      <w:proofErr w:type="spellStart"/>
      <w:r w:rsidRPr="006C66F7">
        <w:rPr>
          <w:rFonts w:ascii="Times New Roman" w:hAnsi="Times New Roman" w:cs="Times New Roman"/>
        </w:rPr>
        <w:t>Burevestnik</w:t>
      </w:r>
      <w:proofErr w:type="spellEnd"/>
      <w:r w:rsidRPr="006C66F7">
        <w:rPr>
          <w:rFonts w:ascii="Times New Roman" w:hAnsi="Times New Roman" w:cs="Times New Roman"/>
        </w:rPr>
        <w:t xml:space="preserve"> nuclear-powered and nuclear-armed cruise missile. In December, a Russian general announced that the </w:t>
      </w:r>
      <w:proofErr w:type="spellStart"/>
      <w:r w:rsidRPr="006C66F7">
        <w:rPr>
          <w:rFonts w:ascii="Times New Roman" w:hAnsi="Times New Roman" w:cs="Times New Roman"/>
        </w:rPr>
        <w:t>Kinzhal</w:t>
      </w:r>
      <w:proofErr w:type="spellEnd"/>
      <w:r w:rsidRPr="006C66F7">
        <w:rPr>
          <w:rFonts w:ascii="Times New Roman" w:hAnsi="Times New Roman" w:cs="Times New Roman"/>
        </w:rPr>
        <w:t xml:space="preserve"> air-launched ballistic missile had been placed on “experimental combat duty” in the Russian Arctic. Also in December, Russia announced that its first regiment of </w:t>
      </w:r>
      <w:proofErr w:type="spellStart"/>
      <w:r w:rsidRPr="006C66F7">
        <w:rPr>
          <w:rFonts w:ascii="Times New Roman" w:hAnsi="Times New Roman" w:cs="Times New Roman"/>
        </w:rPr>
        <w:t>Avangard</w:t>
      </w:r>
      <w:proofErr w:type="spellEnd"/>
      <w:r w:rsidRPr="006C66F7">
        <w:rPr>
          <w:rFonts w:ascii="Times New Roman" w:hAnsi="Times New Roman" w:cs="Times New Roman"/>
        </w:rPr>
        <w:t xml:space="preserve"> equipped intercontinental ballistic missiles (ICBMs) had assumed alert duty, marking the world’s first operational ICBM armed with a hypersonic glide vehicle payload designed to challenge our missile warning systems”</w:t>
      </w:r>
      <w:r>
        <w:rPr>
          <w:rFonts w:ascii="Times New Roman" w:hAnsi="Times New Roman" w:cs="Times New Roman"/>
        </w:rPr>
        <w:t xml:space="preserve"> </w:t>
      </w:r>
      <w:bookmarkStart w:id="4" w:name="_Hlk50986694"/>
      <w:r w:rsidRPr="006C66F7">
        <w:rPr>
          <w:rFonts w:ascii="Times New Roman" w:hAnsi="Times New Roman" w:cs="Times New Roman"/>
        </w:rPr>
        <w:t>(Gen O’Shaughnessy, Feb 2020)</w:t>
      </w:r>
    </w:p>
    <w:bookmarkEnd w:id="4"/>
    <w:p w14:paraId="0B28ECC5" w14:textId="77777777" w:rsidR="006940FD" w:rsidRPr="006C66F7" w:rsidRDefault="006940FD" w:rsidP="006940FD">
      <w:pPr>
        <w:spacing w:after="0" w:line="240" w:lineRule="auto"/>
        <w:rPr>
          <w:rFonts w:ascii="Times New Roman" w:hAnsi="Times New Roman" w:cs="Times New Roman"/>
        </w:rPr>
      </w:pPr>
    </w:p>
    <w:p w14:paraId="3C0FFF88" w14:textId="0DAE71D6" w:rsidR="006940FD" w:rsidRPr="009F3466" w:rsidRDefault="00C10C6D" w:rsidP="006940FD">
      <w:pPr>
        <w:spacing w:after="0" w:line="240" w:lineRule="auto"/>
        <w:rPr>
          <w:rFonts w:ascii="Times New Roman" w:hAnsi="Times New Roman" w:cs="Times New Roman"/>
        </w:rPr>
      </w:pPr>
      <w:r>
        <w:rPr>
          <w:rFonts w:ascii="Times New Roman" w:hAnsi="Times New Roman" w:cs="Times New Roman"/>
        </w:rPr>
        <w:t xml:space="preserve">▪ </w:t>
      </w:r>
      <w:r w:rsidR="006940FD" w:rsidRPr="009F3466">
        <w:rPr>
          <w:rFonts w:ascii="Times New Roman" w:hAnsi="Times New Roman" w:cs="Times New Roman"/>
          <w:u w:val="single"/>
        </w:rPr>
        <w:t>China</w:t>
      </w:r>
      <w:r w:rsidRPr="00C10C6D">
        <w:rPr>
          <w:rFonts w:ascii="Times New Roman" w:hAnsi="Times New Roman" w:cs="Times New Roman"/>
          <w:u w:val="single"/>
        </w:rPr>
        <w:t>’s Strategic</w:t>
      </w:r>
      <w:r w:rsidR="00634A04">
        <w:rPr>
          <w:rFonts w:ascii="Times New Roman" w:hAnsi="Times New Roman" w:cs="Times New Roman"/>
          <w:u w:val="single"/>
        </w:rPr>
        <w:t xml:space="preserve"> and Economic</w:t>
      </w:r>
      <w:r w:rsidRPr="00C10C6D">
        <w:rPr>
          <w:rFonts w:ascii="Times New Roman" w:hAnsi="Times New Roman" w:cs="Times New Roman"/>
          <w:u w:val="single"/>
        </w:rPr>
        <w:t xml:space="preserve"> </w:t>
      </w:r>
      <w:proofErr w:type="spellStart"/>
      <w:r w:rsidRPr="00C10C6D">
        <w:rPr>
          <w:rFonts w:ascii="Times New Roman" w:hAnsi="Times New Roman" w:cs="Times New Roman"/>
          <w:u w:val="single"/>
        </w:rPr>
        <w:t>Behaviour</w:t>
      </w:r>
      <w:proofErr w:type="spellEnd"/>
    </w:p>
    <w:p w14:paraId="361FFAF3" w14:textId="77777777" w:rsidR="00C10C6D" w:rsidRDefault="00C10C6D" w:rsidP="006940FD">
      <w:pPr>
        <w:spacing w:after="0" w:line="240" w:lineRule="auto"/>
        <w:rPr>
          <w:rFonts w:ascii="Times New Roman" w:hAnsi="Times New Roman" w:cs="Times New Roman"/>
        </w:rPr>
      </w:pPr>
    </w:p>
    <w:p w14:paraId="4CCAE690" w14:textId="25B544E0" w:rsidR="006940FD" w:rsidRDefault="006940FD" w:rsidP="00C10C6D">
      <w:pPr>
        <w:spacing w:after="0" w:line="240" w:lineRule="auto"/>
        <w:ind w:left="284"/>
        <w:rPr>
          <w:rFonts w:ascii="Times New Roman" w:hAnsi="Times New Roman" w:cs="Times New Roman"/>
        </w:rPr>
      </w:pPr>
      <w:r>
        <w:rPr>
          <w:rFonts w:ascii="Times New Roman" w:hAnsi="Times New Roman" w:cs="Times New Roman"/>
        </w:rPr>
        <w:lastRenderedPageBreak/>
        <w:t xml:space="preserve">• </w:t>
      </w:r>
      <w:r w:rsidRPr="009F3466">
        <w:rPr>
          <w:rFonts w:ascii="Times New Roman" w:hAnsi="Times New Roman" w:cs="Times New Roman"/>
        </w:rPr>
        <w:t xml:space="preserve">China has “long-term economic and security interests” in the Arctic, including engaging in “narrative attempts to normalize” its “presence in the region, enhance polar operating capabilities, and gain a regional governance role.” The Arctic is part of China’s Belt and Road initiative </w:t>
      </w:r>
      <w:bookmarkStart w:id="5" w:name="_Hlk50982047"/>
      <w:bookmarkStart w:id="6" w:name="_Hlk50981974"/>
      <w:r w:rsidRPr="009F3466">
        <w:rPr>
          <w:rFonts w:ascii="Times New Roman" w:hAnsi="Times New Roman" w:cs="Times New Roman"/>
        </w:rPr>
        <w:t>(USAF, Arctic Strategy, 2020, 6)</w:t>
      </w:r>
      <w:bookmarkEnd w:id="5"/>
    </w:p>
    <w:p w14:paraId="1EFBFA35" w14:textId="77777777" w:rsidR="006940FD" w:rsidRPr="008154BE" w:rsidRDefault="006940FD" w:rsidP="00C10C6D">
      <w:pPr>
        <w:spacing w:after="0" w:line="240" w:lineRule="auto"/>
        <w:ind w:left="284"/>
        <w:rPr>
          <w:rFonts w:ascii="Times New Roman" w:hAnsi="Times New Roman" w:cs="Times New Roman"/>
        </w:rPr>
      </w:pPr>
      <w:r>
        <w:rPr>
          <w:rFonts w:ascii="Times New Roman" w:hAnsi="Times New Roman" w:cs="Times New Roman"/>
        </w:rPr>
        <w:t xml:space="preserve">• </w:t>
      </w:r>
      <w:r w:rsidRPr="008154BE">
        <w:rPr>
          <w:rFonts w:ascii="Times New Roman" w:hAnsi="Times New Roman" w:cs="Times New Roman"/>
        </w:rPr>
        <w:t>“China is developing many of the same technologies that the Russians have deployed and may seek to hold portions of the homeland at risk with long-range, conventionally armed precision-strike weapons</w:t>
      </w:r>
      <w:r>
        <w:rPr>
          <w:rFonts w:ascii="Times New Roman" w:hAnsi="Times New Roman" w:cs="Times New Roman"/>
        </w:rPr>
        <w:t>.</w:t>
      </w:r>
      <w:r w:rsidRPr="008154BE">
        <w:rPr>
          <w:rFonts w:ascii="Times New Roman" w:hAnsi="Times New Roman" w:cs="Times New Roman"/>
        </w:rPr>
        <w:t>”</w:t>
      </w:r>
      <w:r>
        <w:rPr>
          <w:rFonts w:ascii="Times New Roman" w:hAnsi="Times New Roman" w:cs="Times New Roman"/>
        </w:rPr>
        <w:t xml:space="preserve"> It</w:t>
      </w:r>
      <w:r w:rsidRPr="008154BE">
        <w:rPr>
          <w:rFonts w:ascii="Times New Roman" w:hAnsi="Times New Roman" w:cs="Times New Roman"/>
        </w:rPr>
        <w:t xml:space="preserve"> “could use these weapons—along with its world-class offensive cyber capabilities—to attack our logistics nodes in an attempt to frustrate our force flows across the Pacific</w:t>
      </w:r>
      <w:r>
        <w:rPr>
          <w:rFonts w:ascii="Times New Roman" w:hAnsi="Times New Roman" w:cs="Times New Roman"/>
        </w:rPr>
        <w:t>.</w:t>
      </w:r>
      <w:r w:rsidRPr="008154BE">
        <w:rPr>
          <w:rFonts w:ascii="Times New Roman" w:hAnsi="Times New Roman" w:cs="Times New Roman"/>
        </w:rPr>
        <w:t>”</w:t>
      </w:r>
      <w:r>
        <w:rPr>
          <w:rFonts w:ascii="Times New Roman" w:hAnsi="Times New Roman" w:cs="Times New Roman"/>
        </w:rPr>
        <w:t xml:space="preserve"> China is </w:t>
      </w:r>
      <w:r w:rsidRPr="008154BE">
        <w:rPr>
          <w:rFonts w:ascii="Times New Roman" w:hAnsi="Times New Roman" w:cs="Times New Roman"/>
        </w:rPr>
        <w:t>“investing heavily to improve the survivability and penetrability of its nuclear forces in an effort to guarantee its ability to retaliate following a strategic first strike”</w:t>
      </w:r>
      <w:r>
        <w:rPr>
          <w:rFonts w:ascii="Times New Roman" w:hAnsi="Times New Roman" w:cs="Times New Roman"/>
        </w:rPr>
        <w:t xml:space="preserve"> </w:t>
      </w:r>
      <w:r w:rsidRPr="00FC37F6">
        <w:rPr>
          <w:rFonts w:ascii="Times New Roman" w:hAnsi="Times New Roman" w:cs="Times New Roman"/>
        </w:rPr>
        <w:t>(Gen O’Shaughnessy, Feb 2020)</w:t>
      </w:r>
    </w:p>
    <w:p w14:paraId="43BA7934" w14:textId="77777777" w:rsidR="006940FD" w:rsidRPr="008154BE" w:rsidRDefault="006940FD" w:rsidP="00C10C6D">
      <w:pPr>
        <w:spacing w:after="0" w:line="240" w:lineRule="auto"/>
        <w:ind w:left="284"/>
        <w:rPr>
          <w:rFonts w:ascii="Times New Roman" w:hAnsi="Times New Roman" w:cs="Times New Roman"/>
        </w:rPr>
      </w:pPr>
      <w:r>
        <w:rPr>
          <w:rFonts w:ascii="Times New Roman" w:hAnsi="Times New Roman" w:cs="Times New Roman"/>
        </w:rPr>
        <w:t xml:space="preserve">• </w:t>
      </w:r>
      <w:r w:rsidRPr="008154BE">
        <w:rPr>
          <w:rFonts w:ascii="Times New Roman" w:hAnsi="Times New Roman" w:cs="Times New Roman"/>
        </w:rPr>
        <w:t>China “conducted several deployments to the Bering and Chukchi Seas, providing familiarity and experience that could eventually translate to Chinese naval operations in the region.”</w:t>
      </w:r>
      <w:r>
        <w:rPr>
          <w:rFonts w:ascii="Times New Roman" w:hAnsi="Times New Roman" w:cs="Times New Roman"/>
        </w:rPr>
        <w:t xml:space="preserve"> </w:t>
      </w:r>
      <w:r w:rsidRPr="00DD1A96">
        <w:rPr>
          <w:rFonts w:ascii="Times New Roman" w:hAnsi="Times New Roman" w:cs="Times New Roman"/>
        </w:rPr>
        <w:t>(Gen O’Shaughnessy, Feb 2020)</w:t>
      </w:r>
    </w:p>
    <w:p w14:paraId="63C89156" w14:textId="77777777" w:rsidR="006940FD" w:rsidRDefault="006940FD" w:rsidP="00C10C6D">
      <w:pPr>
        <w:spacing w:after="0" w:line="240" w:lineRule="auto"/>
        <w:ind w:left="284"/>
        <w:rPr>
          <w:rFonts w:ascii="Times New Roman" w:hAnsi="Times New Roman" w:cs="Times New Roman"/>
        </w:rPr>
      </w:pPr>
      <w:r>
        <w:rPr>
          <w:rFonts w:ascii="Times New Roman" w:hAnsi="Times New Roman" w:cs="Times New Roman"/>
        </w:rPr>
        <w:t xml:space="preserve">• There is a </w:t>
      </w:r>
      <w:r w:rsidRPr="008154BE">
        <w:rPr>
          <w:rFonts w:ascii="Times New Roman" w:hAnsi="Times New Roman" w:cs="Times New Roman"/>
        </w:rPr>
        <w:t>“nascent but growing strategic cooperation between China and Russia—including the combined bomber patrol last July and Chinese participation in multiple Russian exercises”</w:t>
      </w:r>
      <w:r>
        <w:rPr>
          <w:rFonts w:ascii="Times New Roman" w:hAnsi="Times New Roman" w:cs="Times New Roman"/>
        </w:rPr>
        <w:t xml:space="preserve"> </w:t>
      </w:r>
      <w:r w:rsidRPr="00DD1A96">
        <w:rPr>
          <w:rFonts w:ascii="Times New Roman" w:hAnsi="Times New Roman" w:cs="Times New Roman"/>
        </w:rPr>
        <w:t>(Gen O’Shaughnessy, Feb 2020)</w:t>
      </w:r>
    </w:p>
    <w:p w14:paraId="207C7B18" w14:textId="77777777" w:rsidR="006940FD" w:rsidRPr="00DD1A96" w:rsidRDefault="006940FD" w:rsidP="00C10C6D">
      <w:pPr>
        <w:spacing w:after="0" w:line="240" w:lineRule="auto"/>
        <w:ind w:left="284"/>
        <w:rPr>
          <w:rFonts w:ascii="Times New Roman" w:hAnsi="Times New Roman" w:cs="Times New Roman"/>
        </w:rPr>
      </w:pPr>
      <w:r>
        <w:rPr>
          <w:rFonts w:ascii="Times New Roman" w:hAnsi="Times New Roman" w:cs="Times New Roman"/>
        </w:rPr>
        <w:t xml:space="preserve">• </w:t>
      </w:r>
      <w:r w:rsidRPr="00DD1A96">
        <w:rPr>
          <w:rFonts w:ascii="Times New Roman" w:hAnsi="Times New Roman" w:cs="Times New Roman"/>
        </w:rPr>
        <w:t>“China’s pattern of behavior in the Indo-Pacific region and its disregard for international law are cause for concern as its economic and scientific presence in the Arctic grows. In 2013, China gained observer status on the Arctic Council. In recent years, China has declared itself a “near-Arctic” state and is pursuing a Polar Silk Road plan with a range of Arctic infrastructure activities to include ports, undersea cables, and airports. These plans are supported by the construction of a second multi-mission ice-capable ship, the announcement that it will construct a nuclear-powered icebreaker, annual deployments of research vessels into the Arctic, and investments in vulnerable communities. China’s attempts to expand its influence could impede U.S. access and freedom of navigation in the Arctic as similar attempts have been made to impede U.S. access to the South China Sea” (USCG, Outlook, 10)</w:t>
      </w:r>
    </w:p>
    <w:p w14:paraId="628AFBF1" w14:textId="77777777" w:rsidR="006940FD" w:rsidRPr="008154BE" w:rsidRDefault="006940FD" w:rsidP="006940FD">
      <w:pPr>
        <w:spacing w:after="0" w:line="240" w:lineRule="auto"/>
        <w:rPr>
          <w:rFonts w:ascii="Times New Roman" w:hAnsi="Times New Roman" w:cs="Times New Roman"/>
        </w:rPr>
      </w:pPr>
    </w:p>
    <w:p w14:paraId="08F03D8C" w14:textId="055C1F32" w:rsidR="006940FD" w:rsidRPr="00DA39F7" w:rsidRDefault="00DA39F7" w:rsidP="006940FD">
      <w:pPr>
        <w:spacing w:after="0" w:line="240" w:lineRule="auto"/>
        <w:rPr>
          <w:rFonts w:ascii="Times New Roman" w:hAnsi="Times New Roman" w:cs="Times New Roman"/>
        </w:rPr>
      </w:pPr>
      <w:r>
        <w:rPr>
          <w:rFonts w:ascii="Times New Roman" w:hAnsi="Times New Roman" w:cs="Times New Roman"/>
        </w:rPr>
        <w:t xml:space="preserve">▪ </w:t>
      </w:r>
      <w:r w:rsidR="006940FD" w:rsidRPr="00DA39F7">
        <w:rPr>
          <w:rFonts w:ascii="Times New Roman" w:hAnsi="Times New Roman" w:cs="Times New Roman"/>
          <w:u w:val="single"/>
        </w:rPr>
        <w:t>Threats from Other State and Non-State Actors</w:t>
      </w:r>
      <w:r w:rsidR="006940FD" w:rsidRPr="00DA39F7">
        <w:rPr>
          <w:rFonts w:ascii="Times New Roman" w:hAnsi="Times New Roman" w:cs="Times New Roman"/>
        </w:rPr>
        <w:t xml:space="preserve"> </w:t>
      </w:r>
    </w:p>
    <w:p w14:paraId="6BD68703" w14:textId="77777777" w:rsidR="00DA39F7" w:rsidRDefault="00DA39F7" w:rsidP="006940FD">
      <w:pPr>
        <w:spacing w:after="0" w:line="240" w:lineRule="auto"/>
        <w:rPr>
          <w:rFonts w:ascii="Times New Roman" w:hAnsi="Times New Roman" w:cs="Times New Roman"/>
        </w:rPr>
      </w:pPr>
    </w:p>
    <w:p w14:paraId="0375D40B" w14:textId="0076E25C" w:rsidR="006940FD" w:rsidRPr="008154BE" w:rsidRDefault="006940FD" w:rsidP="002C4F62">
      <w:pPr>
        <w:spacing w:after="0" w:line="240" w:lineRule="auto"/>
        <w:ind w:left="284"/>
        <w:rPr>
          <w:rFonts w:ascii="Times New Roman" w:hAnsi="Times New Roman" w:cs="Times New Roman"/>
        </w:rPr>
      </w:pPr>
      <w:r>
        <w:rPr>
          <w:rFonts w:ascii="Times New Roman" w:hAnsi="Times New Roman" w:cs="Times New Roman"/>
        </w:rPr>
        <w:t xml:space="preserve">• </w:t>
      </w:r>
      <w:r w:rsidRPr="008154BE">
        <w:rPr>
          <w:rFonts w:ascii="Times New Roman" w:hAnsi="Times New Roman" w:cs="Times New Roman"/>
        </w:rPr>
        <w:t xml:space="preserve">North Korea </w:t>
      </w:r>
      <w:r>
        <w:rPr>
          <w:rFonts w:ascii="Times New Roman" w:hAnsi="Times New Roman" w:cs="Times New Roman"/>
        </w:rPr>
        <w:t>has the</w:t>
      </w:r>
      <w:r w:rsidRPr="008154BE">
        <w:rPr>
          <w:rFonts w:ascii="Times New Roman" w:hAnsi="Times New Roman" w:cs="Times New Roman"/>
        </w:rPr>
        <w:t xml:space="preserve"> capability to threaten</w:t>
      </w:r>
      <w:r>
        <w:rPr>
          <w:rFonts w:ascii="Times New Roman" w:hAnsi="Times New Roman" w:cs="Times New Roman"/>
        </w:rPr>
        <w:t xml:space="preserve"> the</w:t>
      </w:r>
      <w:r w:rsidRPr="008154BE">
        <w:rPr>
          <w:rFonts w:ascii="Times New Roman" w:hAnsi="Times New Roman" w:cs="Times New Roman"/>
        </w:rPr>
        <w:t xml:space="preserve"> US homeland with nuclear ICBMs</w:t>
      </w:r>
      <w:r>
        <w:rPr>
          <w:rFonts w:ascii="Times New Roman" w:hAnsi="Times New Roman" w:cs="Times New Roman"/>
        </w:rPr>
        <w:t>. It is</w:t>
      </w:r>
      <w:r w:rsidRPr="008154BE">
        <w:rPr>
          <w:rFonts w:ascii="Times New Roman" w:hAnsi="Times New Roman" w:cs="Times New Roman"/>
        </w:rPr>
        <w:t xml:space="preserve"> looking to unveil</w:t>
      </w:r>
      <w:r>
        <w:rPr>
          <w:rFonts w:ascii="Times New Roman" w:hAnsi="Times New Roman" w:cs="Times New Roman"/>
        </w:rPr>
        <w:t xml:space="preserve"> a</w:t>
      </w:r>
      <w:r w:rsidRPr="008154BE">
        <w:rPr>
          <w:rFonts w:ascii="Times New Roman" w:hAnsi="Times New Roman" w:cs="Times New Roman"/>
        </w:rPr>
        <w:t xml:space="preserve"> new strategic weapon – “that could enhance Kim’s ability to threaten our homeland during a crisis or conflict.”</w:t>
      </w:r>
      <w:r>
        <w:rPr>
          <w:rFonts w:ascii="Times New Roman" w:hAnsi="Times New Roman" w:cs="Times New Roman"/>
        </w:rPr>
        <w:t xml:space="preserve"> </w:t>
      </w:r>
      <w:r w:rsidRPr="008154BE">
        <w:rPr>
          <w:rFonts w:ascii="Times New Roman" w:hAnsi="Times New Roman" w:cs="Times New Roman"/>
        </w:rPr>
        <w:t>(Gen O’Shaughnessy, Feb 2020)</w:t>
      </w:r>
    </w:p>
    <w:p w14:paraId="5A54559A" w14:textId="77777777" w:rsidR="006940FD" w:rsidRPr="008154BE" w:rsidRDefault="006940FD" w:rsidP="002C4F62">
      <w:pPr>
        <w:spacing w:after="0" w:line="240" w:lineRule="auto"/>
        <w:ind w:left="284"/>
        <w:rPr>
          <w:rFonts w:ascii="Times New Roman" w:hAnsi="Times New Roman" w:cs="Times New Roman"/>
        </w:rPr>
      </w:pPr>
      <w:r>
        <w:rPr>
          <w:rFonts w:ascii="Times New Roman" w:hAnsi="Times New Roman" w:cs="Times New Roman"/>
        </w:rPr>
        <w:t xml:space="preserve">• </w:t>
      </w:r>
      <w:r w:rsidRPr="008154BE">
        <w:rPr>
          <w:rFonts w:ascii="Times New Roman" w:hAnsi="Times New Roman" w:cs="Times New Roman"/>
        </w:rPr>
        <w:t>“While Iran is not currently able to strike our homeland with strategic weapons, it has expended significant resources on ballistic missile and space launch capabilities and could develop an ICBM capable of ranging the contiguous United States quickly if its leaders chose to do so”</w:t>
      </w:r>
      <w:r>
        <w:rPr>
          <w:rFonts w:ascii="Times New Roman" w:hAnsi="Times New Roman" w:cs="Times New Roman"/>
        </w:rPr>
        <w:t xml:space="preserve"> </w:t>
      </w:r>
      <w:r w:rsidRPr="008154BE">
        <w:rPr>
          <w:rFonts w:ascii="Times New Roman" w:hAnsi="Times New Roman" w:cs="Times New Roman"/>
        </w:rPr>
        <w:t>(Gen O’Shaughnessy, Feb 2020)</w:t>
      </w:r>
    </w:p>
    <w:p w14:paraId="7064EA35" w14:textId="33285E8E" w:rsidR="006940FD" w:rsidRPr="008154BE" w:rsidRDefault="006940FD" w:rsidP="002C4F62">
      <w:pPr>
        <w:spacing w:after="0" w:line="240" w:lineRule="auto"/>
        <w:ind w:left="284"/>
        <w:rPr>
          <w:rFonts w:ascii="Times New Roman" w:hAnsi="Times New Roman" w:cs="Times New Roman"/>
        </w:rPr>
      </w:pPr>
      <w:r>
        <w:rPr>
          <w:rFonts w:ascii="Times New Roman" w:hAnsi="Times New Roman" w:cs="Times New Roman"/>
        </w:rPr>
        <w:t xml:space="preserve">• </w:t>
      </w:r>
      <w:r w:rsidR="004C1BA3">
        <w:rPr>
          <w:rFonts w:ascii="Times New Roman" w:hAnsi="Times New Roman" w:cs="Times New Roman"/>
        </w:rPr>
        <w:t>T</w:t>
      </w:r>
      <w:r>
        <w:rPr>
          <w:rFonts w:ascii="Times New Roman" w:hAnsi="Times New Roman" w:cs="Times New Roman"/>
        </w:rPr>
        <w:t xml:space="preserve">here remains the risk of </w:t>
      </w:r>
      <w:r w:rsidRPr="008154BE">
        <w:rPr>
          <w:rFonts w:ascii="Times New Roman" w:hAnsi="Times New Roman" w:cs="Times New Roman"/>
        </w:rPr>
        <w:t>foreign or homegrown terrorism</w:t>
      </w:r>
      <w:r>
        <w:rPr>
          <w:rFonts w:ascii="Times New Roman" w:hAnsi="Times New Roman" w:cs="Times New Roman"/>
        </w:rPr>
        <w:t xml:space="preserve"> to</w:t>
      </w:r>
      <w:r w:rsidRPr="008154BE">
        <w:rPr>
          <w:rFonts w:ascii="Times New Roman" w:hAnsi="Times New Roman" w:cs="Times New Roman"/>
        </w:rPr>
        <w:t xml:space="preserve"> threaten the US </w:t>
      </w:r>
      <w:r>
        <w:rPr>
          <w:rFonts w:ascii="Times New Roman" w:hAnsi="Times New Roman" w:cs="Times New Roman"/>
        </w:rPr>
        <w:t>using</w:t>
      </w:r>
      <w:r w:rsidRPr="008154BE">
        <w:rPr>
          <w:rFonts w:ascii="Times New Roman" w:hAnsi="Times New Roman" w:cs="Times New Roman"/>
        </w:rPr>
        <w:t xml:space="preserve"> commercial aviation persists as preferred target (Gen O’Shaughnessy, Feb 2020)</w:t>
      </w:r>
    </w:p>
    <w:p w14:paraId="6A79D75B" w14:textId="21BA6FAF" w:rsidR="006940FD" w:rsidRDefault="006940FD" w:rsidP="002C4F62">
      <w:pPr>
        <w:spacing w:after="0" w:line="240" w:lineRule="auto"/>
        <w:ind w:left="284"/>
        <w:rPr>
          <w:rFonts w:ascii="Times New Roman" w:hAnsi="Times New Roman" w:cs="Times New Roman"/>
        </w:rPr>
      </w:pPr>
      <w:r>
        <w:rPr>
          <w:rFonts w:ascii="Times New Roman" w:hAnsi="Times New Roman" w:cs="Times New Roman"/>
        </w:rPr>
        <w:t xml:space="preserve">• </w:t>
      </w:r>
      <w:r w:rsidR="004C1BA3">
        <w:rPr>
          <w:rFonts w:ascii="Times New Roman" w:hAnsi="Times New Roman" w:cs="Times New Roman"/>
        </w:rPr>
        <w:t>F</w:t>
      </w:r>
      <w:r w:rsidRPr="008154BE">
        <w:rPr>
          <w:rFonts w:ascii="Times New Roman" w:hAnsi="Times New Roman" w:cs="Times New Roman"/>
        </w:rPr>
        <w:t>oreign aerial threats</w:t>
      </w:r>
      <w:r>
        <w:rPr>
          <w:rFonts w:ascii="Times New Roman" w:hAnsi="Times New Roman" w:cs="Times New Roman"/>
        </w:rPr>
        <w:t xml:space="preserve"> to the continent </w:t>
      </w:r>
      <w:proofErr w:type="gramStart"/>
      <w:r>
        <w:rPr>
          <w:rFonts w:ascii="Times New Roman" w:hAnsi="Times New Roman" w:cs="Times New Roman"/>
        </w:rPr>
        <w:t>include</w:t>
      </w:r>
      <w:r w:rsidRPr="008154BE">
        <w:rPr>
          <w:rFonts w:ascii="Times New Roman" w:hAnsi="Times New Roman" w:cs="Times New Roman"/>
        </w:rPr>
        <w:t>:</w:t>
      </w:r>
      <w:proofErr w:type="gramEnd"/>
      <w:r w:rsidRPr="008154BE">
        <w:rPr>
          <w:rFonts w:ascii="Times New Roman" w:hAnsi="Times New Roman" w:cs="Times New Roman"/>
        </w:rPr>
        <w:t xml:space="preserve"> cruise missiles, ballistic missiles, </w:t>
      </w:r>
      <w:proofErr w:type="spellStart"/>
      <w:r w:rsidRPr="008154BE">
        <w:rPr>
          <w:rFonts w:ascii="Times New Roman" w:hAnsi="Times New Roman" w:cs="Times New Roman"/>
        </w:rPr>
        <w:t>hypersonics</w:t>
      </w:r>
      <w:proofErr w:type="spellEnd"/>
      <w:r w:rsidRPr="008154BE">
        <w:rPr>
          <w:rFonts w:ascii="Times New Roman" w:hAnsi="Times New Roman" w:cs="Times New Roman"/>
        </w:rPr>
        <w:t xml:space="preserve">, and small unmanned aerial systems </w:t>
      </w:r>
      <w:bookmarkStart w:id="7" w:name="_Hlk50983827"/>
      <w:bookmarkStart w:id="8" w:name="_Hlk50984123"/>
      <w:r w:rsidRPr="008154BE">
        <w:rPr>
          <w:rFonts w:ascii="Times New Roman" w:hAnsi="Times New Roman" w:cs="Times New Roman"/>
        </w:rPr>
        <w:t>(Gen O’Shaughnessy, Feb 2020)</w:t>
      </w:r>
      <w:bookmarkEnd w:id="7"/>
    </w:p>
    <w:p w14:paraId="4FC2E487" w14:textId="34890CC9" w:rsidR="002748E8" w:rsidRPr="008154BE" w:rsidRDefault="002748E8" w:rsidP="002C4F62">
      <w:pPr>
        <w:spacing w:after="0" w:line="240" w:lineRule="auto"/>
        <w:ind w:left="284"/>
        <w:rPr>
          <w:rFonts w:ascii="Times New Roman" w:hAnsi="Times New Roman" w:cs="Times New Roman"/>
        </w:rPr>
      </w:pPr>
      <w:r w:rsidRPr="002748E8">
        <w:rPr>
          <w:rFonts w:ascii="Times New Roman" w:hAnsi="Times New Roman" w:cs="Times New Roman"/>
        </w:rPr>
        <w:t xml:space="preserve">• </w:t>
      </w:r>
      <w:r w:rsidR="004C1BA3">
        <w:rPr>
          <w:rFonts w:ascii="Times New Roman" w:hAnsi="Times New Roman" w:cs="Times New Roman"/>
        </w:rPr>
        <w:t>T</w:t>
      </w:r>
      <w:r w:rsidRPr="002748E8">
        <w:rPr>
          <w:rFonts w:ascii="Times New Roman" w:hAnsi="Times New Roman" w:cs="Times New Roman"/>
        </w:rPr>
        <w:t>hreats from abroad in new domains: the growing role of cyber and information operations (USCG, Outlook, 25)</w:t>
      </w:r>
    </w:p>
    <w:bookmarkEnd w:id="8"/>
    <w:p w14:paraId="5F47B1AC" w14:textId="77777777" w:rsidR="006940FD" w:rsidRPr="009F3466" w:rsidRDefault="006940FD" w:rsidP="006940FD">
      <w:pPr>
        <w:spacing w:after="0" w:line="240" w:lineRule="auto"/>
        <w:rPr>
          <w:rFonts w:ascii="Times New Roman" w:hAnsi="Times New Roman" w:cs="Times New Roman"/>
        </w:rPr>
      </w:pPr>
    </w:p>
    <w:bookmarkEnd w:id="6"/>
    <w:p w14:paraId="5C77F7BD" w14:textId="710801AA" w:rsidR="006940FD" w:rsidRDefault="006940FD" w:rsidP="006940FD">
      <w:pPr>
        <w:spacing w:after="0" w:line="240" w:lineRule="auto"/>
        <w:rPr>
          <w:rFonts w:ascii="Times New Roman" w:hAnsi="Times New Roman" w:cs="Times New Roman"/>
        </w:rPr>
      </w:pPr>
      <w:r w:rsidRPr="009F3466">
        <w:rPr>
          <w:rFonts w:ascii="Times New Roman" w:hAnsi="Times New Roman" w:cs="Times New Roman"/>
          <w:u w:val="single"/>
        </w:rPr>
        <w:t>Advancing Technological Threats</w:t>
      </w:r>
    </w:p>
    <w:p w14:paraId="0167E8DA" w14:textId="77777777" w:rsidR="006940FD" w:rsidRDefault="006940FD" w:rsidP="006940FD">
      <w:pPr>
        <w:spacing w:after="0" w:line="240" w:lineRule="auto"/>
        <w:rPr>
          <w:rFonts w:ascii="Times New Roman" w:hAnsi="Times New Roman" w:cs="Times New Roman"/>
        </w:rPr>
      </w:pPr>
    </w:p>
    <w:p w14:paraId="0A5CA8D9" w14:textId="2A320367" w:rsidR="006940FD" w:rsidRDefault="006940FD" w:rsidP="006940FD">
      <w:pPr>
        <w:spacing w:after="0" w:line="240" w:lineRule="auto"/>
        <w:rPr>
          <w:rFonts w:ascii="Times New Roman" w:hAnsi="Times New Roman" w:cs="Times New Roman"/>
        </w:rPr>
      </w:pPr>
      <w:r>
        <w:rPr>
          <w:rFonts w:ascii="Times New Roman" w:hAnsi="Times New Roman" w:cs="Times New Roman"/>
        </w:rPr>
        <w:t>•</w:t>
      </w:r>
      <w:r w:rsidRPr="00897079">
        <w:rPr>
          <w:rFonts w:ascii="Times New Roman" w:hAnsi="Times New Roman" w:cs="Times New Roman"/>
        </w:rPr>
        <w:t xml:space="preserve"> </w:t>
      </w:r>
      <w:r w:rsidR="00550B5F">
        <w:rPr>
          <w:rFonts w:ascii="Times New Roman" w:hAnsi="Times New Roman" w:cs="Times New Roman"/>
        </w:rPr>
        <w:t>T</w:t>
      </w:r>
      <w:r w:rsidRPr="00897079">
        <w:rPr>
          <w:rFonts w:ascii="Times New Roman" w:hAnsi="Times New Roman" w:cs="Times New Roman"/>
        </w:rPr>
        <w:t>hreats by near-peer competitors</w:t>
      </w:r>
      <w:r>
        <w:rPr>
          <w:rFonts w:ascii="Times New Roman" w:hAnsi="Times New Roman" w:cs="Times New Roman"/>
        </w:rPr>
        <w:t xml:space="preserve"> include</w:t>
      </w:r>
      <w:r w:rsidRPr="00897079">
        <w:rPr>
          <w:rFonts w:ascii="Times New Roman" w:hAnsi="Times New Roman" w:cs="Times New Roman"/>
        </w:rPr>
        <w:t xml:space="preserve"> </w:t>
      </w:r>
      <w:r>
        <w:rPr>
          <w:rFonts w:ascii="Times New Roman" w:hAnsi="Times New Roman" w:cs="Times New Roman"/>
        </w:rPr>
        <w:t>“</w:t>
      </w:r>
      <w:r w:rsidRPr="00897079">
        <w:rPr>
          <w:rFonts w:ascii="Times New Roman" w:hAnsi="Times New Roman" w:cs="Times New Roman"/>
        </w:rPr>
        <w:t>the potential for nuclear-powered propulsion” (WH, Memo, 2020)</w:t>
      </w:r>
    </w:p>
    <w:p w14:paraId="56E5FCB2" w14:textId="257918C9" w:rsidR="00550B5F" w:rsidRDefault="006940FD" w:rsidP="006940FD">
      <w:pPr>
        <w:spacing w:after="0" w:line="240" w:lineRule="auto"/>
        <w:rPr>
          <w:rFonts w:ascii="Times New Roman" w:hAnsi="Times New Roman" w:cs="Times New Roman"/>
        </w:rPr>
      </w:pPr>
      <w:r>
        <w:rPr>
          <w:rFonts w:ascii="Times New Roman" w:hAnsi="Times New Roman" w:cs="Times New Roman"/>
        </w:rPr>
        <w:t xml:space="preserve">• </w:t>
      </w:r>
      <w:r w:rsidRPr="009778C3">
        <w:rPr>
          <w:rFonts w:ascii="Times New Roman" w:hAnsi="Times New Roman" w:cs="Times New Roman"/>
        </w:rPr>
        <w:t>“DoD’s ability to detect threats and defend North America is challenged by rapidly advancing strategic competitors’ capabilities. Today’s threats have longer range, better precision, and lower radar cross-sections” (USAF, Arctic Strategy, 2020, 7)</w:t>
      </w:r>
      <w:r w:rsidR="00550B5F">
        <w:rPr>
          <w:rFonts w:ascii="Times New Roman" w:hAnsi="Times New Roman" w:cs="Times New Roman"/>
        </w:rPr>
        <w:t xml:space="preserve"> </w:t>
      </w:r>
    </w:p>
    <w:p w14:paraId="1FC64269" w14:textId="1426E27C" w:rsidR="006940FD" w:rsidRPr="009778C3" w:rsidRDefault="00550B5F" w:rsidP="00550B5F">
      <w:pPr>
        <w:spacing w:after="0" w:line="240" w:lineRule="auto"/>
        <w:ind w:left="284"/>
        <w:rPr>
          <w:rFonts w:ascii="Times New Roman" w:hAnsi="Times New Roman" w:cs="Times New Roman"/>
        </w:rPr>
      </w:pPr>
      <w:r>
        <w:rPr>
          <w:rFonts w:ascii="Times New Roman" w:hAnsi="Times New Roman" w:cs="Times New Roman"/>
        </w:rPr>
        <w:lastRenderedPageBreak/>
        <w:t>• Threats include advanced cruise missiles, hypersonic glide vehicles, innovations in ballistic missile technology providing maneuverability, unmanned aerial systems, counter-space capabilities,</w:t>
      </w:r>
      <w:r w:rsidR="002343E5">
        <w:rPr>
          <w:rFonts w:ascii="Times New Roman" w:hAnsi="Times New Roman" w:cs="Times New Roman"/>
        </w:rPr>
        <w:t xml:space="preserve"> cyber disruption/destruction/espionage, information operations in the cognitive domain.</w:t>
      </w:r>
      <w:r>
        <w:rPr>
          <w:rFonts w:ascii="Times New Roman" w:hAnsi="Times New Roman" w:cs="Times New Roman"/>
        </w:rPr>
        <w:t xml:space="preserve"> </w:t>
      </w:r>
    </w:p>
    <w:p w14:paraId="13EE7041" w14:textId="77777777" w:rsidR="006940FD" w:rsidRDefault="006940FD" w:rsidP="006940FD">
      <w:pPr>
        <w:spacing w:after="0" w:line="240" w:lineRule="auto"/>
        <w:rPr>
          <w:rFonts w:ascii="Times New Roman" w:hAnsi="Times New Roman" w:cs="Times New Roman"/>
        </w:rPr>
      </w:pPr>
    </w:p>
    <w:p w14:paraId="3D552EFD" w14:textId="2650E6DF" w:rsidR="006940FD" w:rsidRDefault="006940FD" w:rsidP="006940FD">
      <w:pPr>
        <w:spacing w:after="0" w:line="240" w:lineRule="auto"/>
        <w:rPr>
          <w:rFonts w:ascii="Times New Roman" w:hAnsi="Times New Roman" w:cs="Times New Roman"/>
        </w:rPr>
      </w:pPr>
      <w:r w:rsidRPr="0073214A">
        <w:rPr>
          <w:rFonts w:ascii="Times New Roman" w:hAnsi="Times New Roman" w:cs="Times New Roman"/>
          <w:u w:val="single"/>
        </w:rPr>
        <w:t>Maritime</w:t>
      </w:r>
      <w:r w:rsidR="00EB0919">
        <w:rPr>
          <w:rFonts w:ascii="Times New Roman" w:hAnsi="Times New Roman" w:cs="Times New Roman"/>
          <w:u w:val="single"/>
        </w:rPr>
        <w:t>:</w:t>
      </w:r>
      <w:r w:rsidRPr="0073214A">
        <w:rPr>
          <w:rFonts w:ascii="Times New Roman" w:hAnsi="Times New Roman" w:cs="Times New Roman"/>
          <w:u w:val="single"/>
        </w:rPr>
        <w:t xml:space="preserve"> Strategic Corridors</w:t>
      </w:r>
    </w:p>
    <w:p w14:paraId="07F8790B" w14:textId="77777777" w:rsidR="006940FD" w:rsidRDefault="006940FD" w:rsidP="006940FD">
      <w:pPr>
        <w:spacing w:after="0" w:line="240" w:lineRule="auto"/>
        <w:rPr>
          <w:rFonts w:ascii="Times New Roman" w:hAnsi="Times New Roman" w:cs="Times New Roman"/>
        </w:rPr>
      </w:pPr>
    </w:p>
    <w:p w14:paraId="62483D9C" w14:textId="237466B1" w:rsidR="006940FD" w:rsidRPr="00D2084D" w:rsidRDefault="006940FD" w:rsidP="006940FD">
      <w:pPr>
        <w:spacing w:after="0" w:line="240" w:lineRule="auto"/>
        <w:rPr>
          <w:rFonts w:ascii="Times New Roman" w:hAnsi="Times New Roman" w:cs="Times New Roman"/>
        </w:rPr>
      </w:pPr>
      <w:r>
        <w:rPr>
          <w:rFonts w:ascii="Times New Roman" w:hAnsi="Times New Roman" w:cs="Times New Roman"/>
        </w:rPr>
        <w:t xml:space="preserve">• </w:t>
      </w:r>
      <w:r w:rsidR="00581144">
        <w:rPr>
          <w:rFonts w:ascii="Times New Roman" w:hAnsi="Times New Roman" w:cs="Times New Roman"/>
        </w:rPr>
        <w:t>T</w:t>
      </w:r>
      <w:r w:rsidRPr="00D2084D">
        <w:rPr>
          <w:rFonts w:ascii="Times New Roman" w:hAnsi="Times New Roman" w:cs="Times New Roman"/>
        </w:rPr>
        <w:t>hreats to international maritime norms</w:t>
      </w:r>
      <w:r>
        <w:rPr>
          <w:rFonts w:ascii="Times New Roman" w:hAnsi="Times New Roman" w:cs="Times New Roman"/>
        </w:rPr>
        <w:t xml:space="preserve"> include the </w:t>
      </w:r>
      <w:r w:rsidRPr="00D2084D">
        <w:rPr>
          <w:rFonts w:ascii="Times New Roman" w:hAnsi="Times New Roman" w:cs="Times New Roman"/>
        </w:rPr>
        <w:t>Arctic (USCG, Outlook, 6)</w:t>
      </w:r>
    </w:p>
    <w:p w14:paraId="087086BB" w14:textId="216007A0" w:rsidR="006940FD" w:rsidRDefault="006940FD" w:rsidP="006940FD">
      <w:pPr>
        <w:spacing w:after="0" w:line="240" w:lineRule="auto"/>
        <w:rPr>
          <w:rFonts w:ascii="Times New Roman" w:hAnsi="Times New Roman" w:cs="Times New Roman"/>
        </w:rPr>
      </w:pPr>
      <w:r>
        <w:rPr>
          <w:rFonts w:ascii="Times New Roman" w:hAnsi="Times New Roman" w:cs="Times New Roman"/>
        </w:rPr>
        <w:t xml:space="preserve">• </w:t>
      </w:r>
      <w:r w:rsidR="00E5027B">
        <w:rPr>
          <w:rFonts w:ascii="Times New Roman" w:hAnsi="Times New Roman" w:cs="Times New Roman"/>
        </w:rPr>
        <w:t>T</w:t>
      </w:r>
      <w:r>
        <w:rPr>
          <w:rFonts w:ascii="Times New Roman" w:hAnsi="Times New Roman" w:cs="Times New Roman"/>
        </w:rPr>
        <w:t>he Arctic</w:t>
      </w:r>
      <w:r w:rsidRPr="00DC32A0">
        <w:rPr>
          <w:rFonts w:ascii="Times New Roman" w:hAnsi="Times New Roman" w:cs="Times New Roman"/>
        </w:rPr>
        <w:t xml:space="preserve"> </w:t>
      </w:r>
      <w:r>
        <w:rPr>
          <w:rFonts w:ascii="Times New Roman" w:hAnsi="Times New Roman" w:cs="Times New Roman"/>
        </w:rPr>
        <w:t>“</w:t>
      </w:r>
      <w:r w:rsidRPr="00DC32A0">
        <w:rPr>
          <w:rFonts w:ascii="Times New Roman" w:hAnsi="Times New Roman" w:cs="Times New Roman"/>
        </w:rPr>
        <w:t xml:space="preserve">represents a potential vector both for attacks on the homeland and for U.S. power projection. Approaches to the Arctic Ocean to both the east and west of the United States form strategic corridors for maritime traffic. Arctic sea routes transit through the </w:t>
      </w:r>
      <w:r w:rsidRPr="00E005A6">
        <w:rPr>
          <w:rFonts w:ascii="Times New Roman" w:hAnsi="Times New Roman" w:cs="Times New Roman"/>
          <w:b/>
          <w:bCs/>
        </w:rPr>
        <w:t>Bering Strait</w:t>
      </w:r>
      <w:r w:rsidRPr="00DC32A0">
        <w:rPr>
          <w:rFonts w:ascii="Times New Roman" w:hAnsi="Times New Roman" w:cs="Times New Roman"/>
        </w:rPr>
        <w:t xml:space="preserve"> between the United States and Russia, while the Greenland, Iceland, United Kingdom – Norwegian </w:t>
      </w:r>
      <w:r w:rsidRPr="00E005A6">
        <w:rPr>
          <w:rFonts w:ascii="Times New Roman" w:hAnsi="Times New Roman" w:cs="Times New Roman"/>
          <w:b/>
          <w:bCs/>
        </w:rPr>
        <w:t>(GIUK-N) gap</w:t>
      </w:r>
      <w:r w:rsidRPr="00DC32A0">
        <w:rPr>
          <w:rFonts w:ascii="Times New Roman" w:hAnsi="Times New Roman" w:cs="Times New Roman"/>
        </w:rPr>
        <w:t xml:space="preserve"> is a strategic corridor for naval operations between the Arctic and the North Atlantic.</w:t>
      </w:r>
      <w:r>
        <w:rPr>
          <w:rFonts w:ascii="Times New Roman" w:hAnsi="Times New Roman" w:cs="Times New Roman"/>
        </w:rPr>
        <w:t>” (DoD, AS, 3)</w:t>
      </w:r>
    </w:p>
    <w:p w14:paraId="5FED6D7A" w14:textId="77777777" w:rsidR="006940FD" w:rsidRDefault="006940FD" w:rsidP="006940FD">
      <w:pPr>
        <w:spacing w:after="0" w:line="240" w:lineRule="auto"/>
        <w:rPr>
          <w:rFonts w:ascii="Times New Roman" w:hAnsi="Times New Roman" w:cs="Times New Roman"/>
        </w:rPr>
      </w:pPr>
      <w:r>
        <w:rPr>
          <w:rFonts w:ascii="Times New Roman" w:hAnsi="Times New Roman" w:cs="Times New Roman"/>
        </w:rPr>
        <w:t xml:space="preserve">• </w:t>
      </w:r>
      <w:r w:rsidRPr="007C6B1B">
        <w:rPr>
          <w:rFonts w:ascii="Times New Roman" w:hAnsi="Times New Roman" w:cs="Times New Roman"/>
        </w:rPr>
        <w:t>Russian submarine exercises</w:t>
      </w:r>
      <w:r>
        <w:rPr>
          <w:rFonts w:ascii="Times New Roman" w:hAnsi="Times New Roman" w:cs="Times New Roman"/>
        </w:rPr>
        <w:t xml:space="preserve"> in the North Atlantic involve transiting through the</w:t>
      </w:r>
      <w:r w:rsidRPr="007C6B1B">
        <w:rPr>
          <w:rFonts w:ascii="Times New Roman" w:hAnsi="Times New Roman" w:cs="Times New Roman"/>
        </w:rPr>
        <w:t xml:space="preserve"> GIUK gap (Gen O’Shaughnessy, Feb 2020)</w:t>
      </w:r>
    </w:p>
    <w:p w14:paraId="328DCE58" w14:textId="77777777" w:rsidR="006940FD" w:rsidRDefault="006940FD" w:rsidP="006940FD">
      <w:pPr>
        <w:spacing w:after="0" w:line="240" w:lineRule="auto"/>
        <w:rPr>
          <w:rFonts w:ascii="Times New Roman" w:hAnsi="Times New Roman" w:cs="Times New Roman"/>
        </w:rPr>
      </w:pPr>
    </w:p>
    <w:p w14:paraId="0531C476" w14:textId="39FD0929" w:rsidR="006940FD" w:rsidRDefault="006940FD" w:rsidP="006940FD">
      <w:pPr>
        <w:spacing w:after="0" w:line="240" w:lineRule="auto"/>
        <w:rPr>
          <w:rFonts w:ascii="Times New Roman" w:hAnsi="Times New Roman" w:cs="Times New Roman"/>
        </w:rPr>
      </w:pPr>
      <w:r w:rsidRPr="00925836">
        <w:rPr>
          <w:rFonts w:ascii="Times New Roman" w:hAnsi="Times New Roman" w:cs="Times New Roman"/>
          <w:u w:val="single"/>
        </w:rPr>
        <w:t>Weakening the Rules-Based International Order</w:t>
      </w:r>
    </w:p>
    <w:p w14:paraId="614AA913" w14:textId="77777777" w:rsidR="006940FD" w:rsidRDefault="006940FD" w:rsidP="006940FD">
      <w:pPr>
        <w:spacing w:after="0" w:line="240" w:lineRule="auto"/>
        <w:rPr>
          <w:rFonts w:ascii="Times New Roman" w:hAnsi="Times New Roman" w:cs="Times New Roman"/>
        </w:rPr>
      </w:pPr>
    </w:p>
    <w:p w14:paraId="08451F50" w14:textId="77777777" w:rsidR="006940FD" w:rsidRPr="00D2084D" w:rsidRDefault="006940FD" w:rsidP="006940FD">
      <w:pPr>
        <w:spacing w:after="0" w:line="240" w:lineRule="auto"/>
        <w:rPr>
          <w:rFonts w:ascii="Times New Roman" w:hAnsi="Times New Roman" w:cs="Times New Roman"/>
        </w:rPr>
      </w:pPr>
      <w:r>
        <w:rPr>
          <w:rFonts w:ascii="Times New Roman" w:hAnsi="Times New Roman" w:cs="Times New Roman"/>
        </w:rPr>
        <w:t xml:space="preserve">• </w:t>
      </w:r>
      <w:r w:rsidRPr="00D2084D">
        <w:rPr>
          <w:rFonts w:ascii="Times New Roman" w:hAnsi="Times New Roman" w:cs="Times New Roman"/>
        </w:rPr>
        <w:t>Geostrategic Change: “America’s competitors have shown a willingness to work within established frameworks when advantageous to them, but they are just as willing to work outside these frameworks to further their ambitions or spoil the interests of others.” (USCG, Outlook, 10)</w:t>
      </w:r>
    </w:p>
    <w:p w14:paraId="5ECEF8A2" w14:textId="77777777" w:rsidR="006940FD" w:rsidRPr="00085614" w:rsidRDefault="006940FD" w:rsidP="006940FD">
      <w:pPr>
        <w:spacing w:after="0" w:line="240" w:lineRule="auto"/>
        <w:rPr>
          <w:rFonts w:ascii="Times New Roman" w:hAnsi="Times New Roman" w:cs="Times New Roman"/>
        </w:rPr>
      </w:pPr>
      <w:r w:rsidRPr="00085614">
        <w:rPr>
          <w:rFonts w:ascii="Times New Roman" w:hAnsi="Times New Roman" w:cs="Times New Roman"/>
        </w:rPr>
        <w:t>• “America’s two nearest-peer powers, Russia and China, have both declared the region a national priority and made corresponding investments in capability and capacity to expand their influence in the region. Russia and China’s persistent challenges to the rules-based international order around the globe cause concern of similar infringement to the continued peaceful stability of the Arctic region” (USCG, Outlook, 4)</w:t>
      </w:r>
    </w:p>
    <w:p w14:paraId="45253E03" w14:textId="77777777" w:rsidR="006940FD" w:rsidRPr="007E4174" w:rsidRDefault="006940FD" w:rsidP="006940FD">
      <w:pPr>
        <w:spacing w:after="0" w:line="240" w:lineRule="auto"/>
        <w:rPr>
          <w:rFonts w:ascii="Times New Roman" w:hAnsi="Times New Roman" w:cs="Times New Roman"/>
        </w:rPr>
      </w:pPr>
      <w:r>
        <w:rPr>
          <w:rFonts w:ascii="Times New Roman" w:hAnsi="Times New Roman" w:cs="Times New Roman"/>
        </w:rPr>
        <w:t xml:space="preserve">• </w:t>
      </w:r>
      <w:r w:rsidRPr="007E4174">
        <w:rPr>
          <w:rFonts w:ascii="Times New Roman" w:hAnsi="Times New Roman" w:cs="Times New Roman"/>
        </w:rPr>
        <w:t xml:space="preserve">“As sea ice recedes and Arctic activity increases, actions by strategic competitors will challenge the long-standing norms that have kept the Arctic as an area of peace and low tension. The institutions contributing to a conflict-free Arctic will face new challenges requiring active and committed American leadership” </w:t>
      </w:r>
      <w:r>
        <w:rPr>
          <w:rFonts w:ascii="Times New Roman" w:hAnsi="Times New Roman" w:cs="Times New Roman"/>
        </w:rPr>
        <w:t>regarding</w:t>
      </w:r>
      <w:r w:rsidRPr="007E4174">
        <w:rPr>
          <w:rFonts w:ascii="Times New Roman" w:hAnsi="Times New Roman" w:cs="Times New Roman"/>
        </w:rPr>
        <w:t xml:space="preserve"> acceptable maritime </w:t>
      </w:r>
      <w:proofErr w:type="spellStart"/>
      <w:r w:rsidRPr="007E4174">
        <w:rPr>
          <w:rFonts w:ascii="Times New Roman" w:hAnsi="Times New Roman" w:cs="Times New Roman"/>
        </w:rPr>
        <w:t>behaviour</w:t>
      </w:r>
      <w:proofErr w:type="spellEnd"/>
      <w:r w:rsidRPr="007E4174">
        <w:rPr>
          <w:rFonts w:ascii="Times New Roman" w:hAnsi="Times New Roman" w:cs="Times New Roman"/>
        </w:rPr>
        <w:t xml:space="preserve"> (USCG, Outlook, 30) </w:t>
      </w:r>
    </w:p>
    <w:p w14:paraId="40C8C6CA" w14:textId="77777777" w:rsidR="006940FD" w:rsidRDefault="006940FD" w:rsidP="006940FD">
      <w:pPr>
        <w:spacing w:after="0" w:line="240" w:lineRule="auto"/>
        <w:rPr>
          <w:rFonts w:ascii="Times New Roman" w:hAnsi="Times New Roman" w:cs="Times New Roman"/>
        </w:rPr>
      </w:pPr>
      <w:r>
        <w:rPr>
          <w:rFonts w:ascii="Times New Roman" w:hAnsi="Times New Roman" w:cs="Times New Roman"/>
        </w:rPr>
        <w:t xml:space="preserve">• </w:t>
      </w:r>
      <w:r w:rsidRPr="007E4174">
        <w:rPr>
          <w:rFonts w:ascii="Times New Roman" w:hAnsi="Times New Roman" w:cs="Times New Roman"/>
        </w:rPr>
        <w:t>“A key element of the strategies of our competitors is to engage in activities that weaken the international order that underpins a free and open maritime domain. They do so under a cloud of ambiguity that makes it difficult to mount an effective or timely response to such activities” (USCG, Outlook, 32)</w:t>
      </w:r>
    </w:p>
    <w:p w14:paraId="717F1B15" w14:textId="77777777" w:rsidR="006940FD" w:rsidRPr="007E4174" w:rsidRDefault="006940FD" w:rsidP="006940FD">
      <w:pPr>
        <w:spacing w:after="0" w:line="240" w:lineRule="auto"/>
        <w:rPr>
          <w:rFonts w:ascii="Times New Roman" w:hAnsi="Times New Roman" w:cs="Times New Roman"/>
        </w:rPr>
      </w:pPr>
    </w:p>
    <w:p w14:paraId="343EDD74" w14:textId="02EA1AE2" w:rsidR="006940FD" w:rsidRDefault="006940FD" w:rsidP="006940FD">
      <w:pPr>
        <w:spacing w:after="0" w:line="240" w:lineRule="auto"/>
        <w:rPr>
          <w:rFonts w:ascii="Times New Roman" w:hAnsi="Times New Roman" w:cs="Times New Roman"/>
        </w:rPr>
      </w:pPr>
    </w:p>
    <w:p w14:paraId="50864998" w14:textId="72C17673" w:rsidR="00D1784D" w:rsidRPr="000F08A1" w:rsidRDefault="006448D5" w:rsidP="000F08A1">
      <w:pPr>
        <w:spacing w:after="0" w:line="240" w:lineRule="auto"/>
        <w:rPr>
          <w:rFonts w:ascii="Times New Roman" w:hAnsi="Times New Roman" w:cs="Times New Roman"/>
          <w:b/>
          <w:bCs/>
          <w:u w:val="single"/>
        </w:rPr>
      </w:pPr>
      <w:r w:rsidRPr="000F08A1">
        <w:rPr>
          <w:rFonts w:ascii="Times New Roman" w:hAnsi="Times New Roman" w:cs="Times New Roman"/>
          <w:b/>
          <w:bCs/>
          <w:u w:val="single"/>
        </w:rPr>
        <w:t>References</w:t>
      </w:r>
    </w:p>
    <w:p w14:paraId="4AC21F64" w14:textId="77777777" w:rsidR="00D1784D" w:rsidRDefault="00D1784D" w:rsidP="00D1784D">
      <w:pPr>
        <w:spacing w:after="0" w:line="240" w:lineRule="auto"/>
        <w:rPr>
          <w:rFonts w:ascii="Times New Roman" w:hAnsi="Times New Roman" w:cs="Times New Roman"/>
        </w:rPr>
      </w:pPr>
    </w:p>
    <w:p w14:paraId="143B0AA2" w14:textId="76532EED" w:rsidR="00D1784D" w:rsidRDefault="00D1784D" w:rsidP="00D1784D">
      <w:pPr>
        <w:spacing w:after="0" w:line="240" w:lineRule="auto"/>
        <w:rPr>
          <w:rFonts w:ascii="Times New Roman" w:hAnsi="Times New Roman" w:cs="Times New Roman"/>
        </w:rPr>
      </w:pPr>
      <w:r w:rsidRPr="00EA660B">
        <w:rPr>
          <w:rFonts w:ascii="Times New Roman" w:hAnsi="Times New Roman" w:cs="Times New Roman"/>
        </w:rPr>
        <w:t xml:space="preserve">Statement of General Terrence O’Shaughnessy, USAF Commander NORAD/NORTHCOM Before the Senate Armed Services Committee, 13 February 2020, </w:t>
      </w:r>
      <w:hyperlink r:id="rId7" w:history="1">
        <w:r w:rsidRPr="00EA660B">
          <w:rPr>
            <w:rStyle w:val="Hyperlink"/>
            <w:rFonts w:ascii="Times New Roman" w:hAnsi="Times New Roman" w:cs="Times New Roman"/>
          </w:rPr>
          <w:t>https://www.armed-services.senate.gov/imo/media/doc/OShaughnessy_02-13-20.pdf</w:t>
        </w:r>
      </w:hyperlink>
      <w:r w:rsidRPr="00EA660B">
        <w:rPr>
          <w:rFonts w:ascii="Times New Roman" w:hAnsi="Times New Roman" w:cs="Times New Roman"/>
        </w:rPr>
        <w:t xml:space="preserve">. </w:t>
      </w:r>
    </w:p>
    <w:p w14:paraId="3813B162" w14:textId="77777777" w:rsidR="00D1784D" w:rsidRDefault="00D1784D" w:rsidP="00D1784D">
      <w:pPr>
        <w:spacing w:after="0" w:line="240" w:lineRule="auto"/>
        <w:rPr>
          <w:rFonts w:ascii="Times New Roman" w:hAnsi="Times New Roman" w:cs="Times New Roman"/>
        </w:rPr>
      </w:pPr>
    </w:p>
    <w:p w14:paraId="6688CFD8" w14:textId="77777777" w:rsidR="00D1784D" w:rsidRDefault="00D1784D" w:rsidP="00D1784D">
      <w:pPr>
        <w:spacing w:after="0" w:line="240" w:lineRule="auto"/>
        <w:rPr>
          <w:rFonts w:ascii="Times New Roman" w:hAnsi="Times New Roman" w:cs="Times New Roman"/>
        </w:rPr>
      </w:pPr>
      <w:r>
        <w:rPr>
          <w:rFonts w:ascii="Times New Roman" w:hAnsi="Times New Roman" w:cs="Times New Roman"/>
        </w:rPr>
        <w:t xml:space="preserve">United States Coast Guard (DHS), “Arctic Strategic Outlook,” April 2019, </w:t>
      </w:r>
      <w:hyperlink r:id="rId8" w:history="1">
        <w:r w:rsidRPr="00DD3EEA">
          <w:rPr>
            <w:rStyle w:val="Hyperlink"/>
            <w:rFonts w:ascii="Times New Roman" w:hAnsi="Times New Roman" w:cs="Times New Roman"/>
          </w:rPr>
          <w:t>https://www.uscg.mil/Portals/0/Images/arctic/Arctic_Strategy_Book_APR_2019.pdf</w:t>
        </w:r>
      </w:hyperlink>
      <w:r>
        <w:rPr>
          <w:rFonts w:ascii="Times New Roman" w:hAnsi="Times New Roman" w:cs="Times New Roman"/>
        </w:rPr>
        <w:t xml:space="preserve">. </w:t>
      </w:r>
    </w:p>
    <w:p w14:paraId="299A8A1B" w14:textId="77777777" w:rsidR="00D1784D" w:rsidRDefault="00D1784D" w:rsidP="00D1784D">
      <w:pPr>
        <w:spacing w:after="0" w:line="240" w:lineRule="auto"/>
        <w:rPr>
          <w:rFonts w:ascii="Times New Roman" w:hAnsi="Times New Roman" w:cs="Times New Roman"/>
        </w:rPr>
      </w:pPr>
    </w:p>
    <w:p w14:paraId="28B0F238" w14:textId="77777777" w:rsidR="00D1784D" w:rsidRDefault="00D1784D" w:rsidP="00D1784D">
      <w:pPr>
        <w:spacing w:after="0" w:line="240" w:lineRule="auto"/>
        <w:rPr>
          <w:rFonts w:ascii="Times New Roman" w:hAnsi="Times New Roman" w:cs="Times New Roman"/>
        </w:rPr>
      </w:pPr>
      <w:r w:rsidRPr="00EA660B">
        <w:rPr>
          <w:rFonts w:ascii="Times New Roman" w:hAnsi="Times New Roman" w:cs="Times New Roman"/>
        </w:rPr>
        <w:t xml:space="preserve">United States Department of the Air Force, “Arctic Strategy: Ensuring a Stable Arctic through Vigilance, Power Projection, Cooperation, and Preparation,” 21 July 2020, </w:t>
      </w:r>
      <w:hyperlink r:id="rId9" w:anchor=":~:text=The%20Department%20of%20the%20Air%20Force%20Arctic%20Strategy,of%20the%20boundary%20formed%20by%20the%20Porcupine%2C%20Yukon%2C" w:history="1">
        <w:r w:rsidRPr="00EA660B">
          <w:rPr>
            <w:rStyle w:val="Hyperlink"/>
            <w:rFonts w:ascii="Times New Roman" w:hAnsi="Times New Roman" w:cs="Times New Roman"/>
          </w:rPr>
          <w:t>https://www.af.mil/Portals/1/documents/2020SAF/July/ArcticStrategy.pdf#:~:text=The%20Department%20of%20the%20Air%20Force%20Arctic%20Strategy,of%20the%20boundary%20formed%20by%20the%20Porcupine%2C%20Yukon%2C</w:t>
        </w:r>
      </w:hyperlink>
      <w:r w:rsidRPr="00EA660B">
        <w:rPr>
          <w:rFonts w:ascii="Times New Roman" w:hAnsi="Times New Roman" w:cs="Times New Roman"/>
        </w:rPr>
        <w:t xml:space="preserve">.  </w:t>
      </w:r>
    </w:p>
    <w:p w14:paraId="274921F7" w14:textId="77777777" w:rsidR="00D1784D" w:rsidRDefault="00D1784D" w:rsidP="00D1784D">
      <w:pPr>
        <w:spacing w:after="0" w:line="240" w:lineRule="auto"/>
        <w:rPr>
          <w:rFonts w:ascii="Times New Roman" w:hAnsi="Times New Roman" w:cs="Times New Roman"/>
        </w:rPr>
      </w:pPr>
    </w:p>
    <w:p w14:paraId="3BA8CF7B" w14:textId="77777777" w:rsidR="00D1784D" w:rsidRDefault="00D1784D" w:rsidP="00D1784D">
      <w:pPr>
        <w:spacing w:after="0" w:line="240" w:lineRule="auto"/>
        <w:rPr>
          <w:rFonts w:ascii="Times New Roman" w:hAnsi="Times New Roman" w:cs="Times New Roman"/>
        </w:rPr>
      </w:pPr>
      <w:r>
        <w:rPr>
          <w:rFonts w:ascii="Times New Roman" w:hAnsi="Times New Roman" w:cs="Times New Roman"/>
        </w:rPr>
        <w:lastRenderedPageBreak/>
        <w:t xml:space="preserve">US </w:t>
      </w:r>
      <w:r w:rsidRPr="00A0619D">
        <w:rPr>
          <w:rFonts w:ascii="Times New Roman" w:hAnsi="Times New Roman" w:cs="Times New Roman"/>
        </w:rPr>
        <w:t xml:space="preserve">Department of Defense.  </w:t>
      </w:r>
      <w:r w:rsidRPr="00A0619D">
        <w:rPr>
          <w:rFonts w:ascii="Times New Roman" w:hAnsi="Times New Roman" w:cs="Times New Roman"/>
          <w:i/>
          <w:iCs/>
        </w:rPr>
        <w:t>Arctic Strategy</w:t>
      </w:r>
      <w:r w:rsidRPr="00A0619D">
        <w:rPr>
          <w:rFonts w:ascii="Times New Roman" w:hAnsi="Times New Roman" w:cs="Times New Roman"/>
        </w:rPr>
        <w:t xml:space="preserve">.  Report to Congress.  Office of the Undersecretary of Defense for Policy, June 2019: </w:t>
      </w:r>
      <w:hyperlink r:id="rId10" w:history="1">
        <w:r w:rsidRPr="00A0619D">
          <w:rPr>
            <w:rStyle w:val="Hyperlink"/>
            <w:rFonts w:ascii="Times New Roman" w:hAnsi="Times New Roman" w:cs="Times New Roman"/>
          </w:rPr>
          <w:t>https://media.defense.gov/2019/Jun/06/2002141657/-1/-1/1/2019-DOD-ARCTIC-STRATEGY.PDF</w:t>
        </w:r>
      </w:hyperlink>
      <w:r w:rsidRPr="00A0619D">
        <w:rPr>
          <w:rFonts w:ascii="Times New Roman" w:hAnsi="Times New Roman" w:cs="Times New Roman"/>
        </w:rPr>
        <w:t>.</w:t>
      </w:r>
    </w:p>
    <w:p w14:paraId="562C77DA" w14:textId="77777777" w:rsidR="00D1784D" w:rsidRDefault="00D1784D" w:rsidP="00D1784D">
      <w:pPr>
        <w:spacing w:after="0" w:line="240" w:lineRule="auto"/>
        <w:rPr>
          <w:rFonts w:ascii="Times New Roman" w:hAnsi="Times New Roman" w:cs="Times New Roman"/>
        </w:rPr>
      </w:pPr>
    </w:p>
    <w:p w14:paraId="02FEBBB1" w14:textId="77777777" w:rsidR="00D1784D" w:rsidRPr="00A0619D" w:rsidRDefault="00D1784D" w:rsidP="00D1784D">
      <w:pPr>
        <w:spacing w:after="0" w:line="240" w:lineRule="auto"/>
        <w:rPr>
          <w:rFonts w:ascii="Times New Roman" w:hAnsi="Times New Roman" w:cs="Times New Roman"/>
        </w:rPr>
      </w:pPr>
      <w:r>
        <w:rPr>
          <w:rFonts w:ascii="Times New Roman" w:hAnsi="Times New Roman" w:cs="Times New Roman"/>
        </w:rPr>
        <w:t xml:space="preserve">United States Navy, “Strategic Outlook for the Arctic,” January 2019, </w:t>
      </w:r>
      <w:hyperlink r:id="rId11" w:history="1">
        <w:r w:rsidRPr="00F372AC">
          <w:rPr>
            <w:rStyle w:val="Hyperlink"/>
            <w:rFonts w:ascii="Times New Roman" w:hAnsi="Times New Roman" w:cs="Times New Roman"/>
          </w:rPr>
          <w:t>https://media.defense.gov/2020/May/18/2002302034/-1/-1/1/NAVY_STRATEGIC_OUTLOOK_ARCTIC_JAN2019.PDF</w:t>
        </w:r>
      </w:hyperlink>
      <w:r>
        <w:rPr>
          <w:rFonts w:ascii="Times New Roman" w:hAnsi="Times New Roman" w:cs="Times New Roman"/>
        </w:rPr>
        <w:t xml:space="preserve">. </w:t>
      </w:r>
    </w:p>
    <w:p w14:paraId="01733272" w14:textId="77777777" w:rsidR="00D1784D" w:rsidRPr="00C02202" w:rsidRDefault="00D1784D" w:rsidP="00D1784D">
      <w:pPr>
        <w:spacing w:after="0" w:line="240" w:lineRule="auto"/>
        <w:rPr>
          <w:rFonts w:ascii="Times New Roman" w:hAnsi="Times New Roman" w:cs="Times New Roman"/>
        </w:rPr>
      </w:pPr>
    </w:p>
    <w:p w14:paraId="3B62FB49" w14:textId="77777777" w:rsidR="00D1784D" w:rsidRPr="00C02202" w:rsidRDefault="00D1784D" w:rsidP="00D1784D">
      <w:pPr>
        <w:pStyle w:val="FootnoteText"/>
        <w:rPr>
          <w:rFonts w:ascii="Times New Roman" w:hAnsi="Times New Roman" w:cs="Times New Roman"/>
          <w:sz w:val="22"/>
          <w:szCs w:val="22"/>
        </w:rPr>
      </w:pPr>
      <w:r w:rsidRPr="00C02202">
        <w:rPr>
          <w:rFonts w:ascii="Times New Roman" w:hAnsi="Times New Roman" w:cs="Times New Roman"/>
          <w:sz w:val="22"/>
          <w:szCs w:val="22"/>
          <w:lang w:val="en-CA"/>
        </w:rPr>
        <w:t xml:space="preserve">US White House, </w:t>
      </w:r>
      <w:bookmarkStart w:id="9" w:name="_Hlk43906362"/>
      <w:r w:rsidRPr="00C02202">
        <w:rPr>
          <w:rFonts w:ascii="Times New Roman" w:hAnsi="Times New Roman" w:cs="Times New Roman"/>
          <w:sz w:val="22"/>
          <w:szCs w:val="22"/>
        </w:rPr>
        <w:t>Memorandum on Safeguarding U.S. National Interests in the Arctic and Antarctic Regions</w:t>
      </w:r>
      <w:bookmarkEnd w:id="9"/>
      <w:r w:rsidRPr="00C02202">
        <w:rPr>
          <w:rFonts w:ascii="Times New Roman" w:hAnsi="Times New Roman" w:cs="Times New Roman"/>
          <w:sz w:val="22"/>
          <w:szCs w:val="22"/>
        </w:rPr>
        <w:t>,</w:t>
      </w:r>
      <w:r w:rsidRPr="00C02202">
        <w:rPr>
          <w:rFonts w:ascii="Times New Roman" w:hAnsi="Times New Roman" w:cs="Times New Roman"/>
          <w:b/>
          <w:bCs/>
          <w:sz w:val="22"/>
          <w:szCs w:val="22"/>
        </w:rPr>
        <w:t xml:space="preserve"> </w:t>
      </w:r>
      <w:r w:rsidRPr="00C02202">
        <w:rPr>
          <w:rFonts w:ascii="Times New Roman" w:hAnsi="Times New Roman" w:cs="Times New Roman"/>
          <w:sz w:val="22"/>
          <w:szCs w:val="22"/>
        </w:rPr>
        <w:t xml:space="preserve">National Security and </w:t>
      </w:r>
      <w:proofErr w:type="spellStart"/>
      <w:r w:rsidRPr="00C02202">
        <w:rPr>
          <w:rFonts w:ascii="Times New Roman" w:hAnsi="Times New Roman" w:cs="Times New Roman"/>
          <w:sz w:val="22"/>
          <w:szCs w:val="22"/>
        </w:rPr>
        <w:t>Defence</w:t>
      </w:r>
      <w:proofErr w:type="spellEnd"/>
      <w:r w:rsidRPr="00C02202">
        <w:rPr>
          <w:rFonts w:ascii="Times New Roman" w:hAnsi="Times New Roman" w:cs="Times New Roman"/>
          <w:sz w:val="22"/>
          <w:szCs w:val="22"/>
        </w:rPr>
        <w:t>, 9 June 2020,</w:t>
      </w:r>
      <w:r w:rsidRPr="00C02202">
        <w:rPr>
          <w:rFonts w:ascii="Times New Roman" w:hAnsi="Times New Roman" w:cs="Times New Roman"/>
          <w:b/>
          <w:bCs/>
          <w:sz w:val="22"/>
          <w:szCs w:val="22"/>
        </w:rPr>
        <w:t xml:space="preserve"> </w:t>
      </w:r>
      <w:hyperlink r:id="rId12" w:history="1">
        <w:r w:rsidRPr="00C02202">
          <w:rPr>
            <w:rStyle w:val="Hyperlink"/>
            <w:rFonts w:ascii="Times New Roman" w:hAnsi="Times New Roman" w:cs="Times New Roman"/>
            <w:sz w:val="22"/>
            <w:szCs w:val="22"/>
          </w:rPr>
          <w:t>https://www.whitehouse.gov/presidential-actions/memorandum-safeguarding-u-s-national-interests-arctic-antarctic-regions/</w:t>
        </w:r>
      </w:hyperlink>
      <w:r w:rsidRPr="00C02202">
        <w:rPr>
          <w:rFonts w:ascii="Times New Roman" w:hAnsi="Times New Roman" w:cs="Times New Roman"/>
          <w:sz w:val="22"/>
          <w:szCs w:val="22"/>
        </w:rPr>
        <w:t>.</w:t>
      </w:r>
    </w:p>
    <w:p w14:paraId="5F4EEF03" w14:textId="77777777" w:rsidR="00D1784D" w:rsidRPr="00EA660B" w:rsidRDefault="00D1784D" w:rsidP="00D1784D">
      <w:pPr>
        <w:spacing w:after="0" w:line="240" w:lineRule="auto"/>
        <w:rPr>
          <w:rFonts w:ascii="Times New Roman" w:hAnsi="Times New Roman" w:cs="Times New Roman"/>
        </w:rPr>
      </w:pPr>
    </w:p>
    <w:p w14:paraId="64141AAC" w14:textId="0A005099" w:rsidR="00340B68" w:rsidRDefault="009904B8"/>
    <w:sectPr w:rsidR="00340B68" w:rsidSect="00470A2F">
      <w:footerReference w:type="default" r:id="rId13"/>
      <w:pgSz w:w="12240" w:h="15840"/>
      <w:pgMar w:top="1440" w:right="1440" w:bottom="1440" w:left="144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F7508E" w14:textId="77777777" w:rsidR="009904B8" w:rsidRDefault="009904B8" w:rsidP="00071A56">
      <w:pPr>
        <w:spacing w:after="0" w:line="240" w:lineRule="auto"/>
      </w:pPr>
      <w:r>
        <w:separator/>
      </w:r>
    </w:p>
  </w:endnote>
  <w:endnote w:type="continuationSeparator" w:id="0">
    <w:p w14:paraId="42E6B3F4" w14:textId="77777777" w:rsidR="009904B8" w:rsidRDefault="009904B8" w:rsidP="00071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4CBAD" w14:textId="526337BC" w:rsidR="00071A56" w:rsidRDefault="00470A2F">
    <w:pPr>
      <w:pStyle w:val="Footer"/>
    </w:pPr>
    <w:r w:rsidRPr="00470A2F">
      <w:rPr>
        <w:caps/>
        <w:noProof/>
        <w:color w:val="808080" w:themeColor="background1" w:themeShade="80"/>
        <w:sz w:val="18"/>
      </w:rPr>
      <mc:AlternateContent>
        <mc:Choice Requires="wpg">
          <w:drawing>
            <wp:anchor distT="0" distB="0" distL="0" distR="0" simplePos="0" relativeHeight="251660288" behindDoc="0" locked="0" layoutInCell="1" allowOverlap="1" wp14:anchorId="435E131E" wp14:editId="0B104E5A">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7261EE87" w14:textId="5A1AD6D1" w:rsidR="00470A2F" w:rsidRDefault="00470A2F">
                                <w:pPr>
                                  <w:jc w:val="right"/>
                                  <w:rPr>
                                    <w:color w:val="7F7F7F" w:themeColor="text1" w:themeTint="80"/>
                                  </w:rPr>
                                </w:pPr>
                                <w:r w:rsidRPr="00470A2F">
                                  <w:t xml:space="preserve">Compiled by Dr. Nancy Teeple </w:t>
                                </w:r>
                              </w:p>
                            </w:sdtContent>
                          </w:sdt>
                          <w:p w14:paraId="3208B49E" w14:textId="77777777" w:rsidR="00470A2F" w:rsidRDefault="00470A2F">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35E131E" id="Group 37"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7261EE87" w14:textId="5A1AD6D1" w:rsidR="00470A2F" w:rsidRDefault="00470A2F">
                          <w:pPr>
                            <w:jc w:val="right"/>
                            <w:rPr>
                              <w:color w:val="7F7F7F" w:themeColor="text1" w:themeTint="80"/>
                            </w:rPr>
                          </w:pPr>
                          <w:r w:rsidRPr="00470A2F">
                            <w:t xml:space="preserve">Compiled by Dr. Nancy Teeple </w:t>
                          </w:r>
                        </w:p>
                      </w:sdtContent>
                    </w:sdt>
                    <w:p w14:paraId="3208B49E" w14:textId="77777777" w:rsidR="00470A2F" w:rsidRDefault="00470A2F">
                      <w:pPr>
                        <w:jc w:val="right"/>
                        <w:rPr>
                          <w:color w:val="808080" w:themeColor="background1" w:themeShade="80"/>
                        </w:rPr>
                      </w:pPr>
                    </w:p>
                  </w:txbxContent>
                </v:textbox>
              </v:shape>
              <w10:wrap type="square" anchorx="margin" anchory="margin"/>
            </v:group>
          </w:pict>
        </mc:Fallback>
      </mc:AlternateContent>
    </w:r>
    <w:r w:rsidRPr="00470A2F">
      <w:rPr>
        <w:caps/>
        <w:noProof/>
        <w:sz w:val="18"/>
      </w:rPr>
      <mc:AlternateContent>
        <mc:Choice Requires="wps">
          <w:drawing>
            <wp:anchor distT="0" distB="0" distL="0" distR="0" simplePos="0" relativeHeight="251659264" behindDoc="0" locked="0" layoutInCell="1" allowOverlap="1" wp14:anchorId="0B9A8E1E" wp14:editId="434AC9F3">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E4D76B" w14:textId="77777777" w:rsidR="00470A2F" w:rsidRDefault="00470A2F">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9A8E1E" id="Rectangle 40"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" fillcolor="black [3213]" stroked="f" strokeweight="3pt">
              <v:textbox>
                <w:txbxContent>
                  <w:p w14:paraId="64E4D76B" w14:textId="77777777" w:rsidR="00470A2F" w:rsidRDefault="00470A2F">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AAD2E7" w14:textId="77777777" w:rsidR="009904B8" w:rsidRDefault="009904B8" w:rsidP="00071A56">
      <w:pPr>
        <w:spacing w:after="0" w:line="240" w:lineRule="auto"/>
      </w:pPr>
      <w:r>
        <w:separator/>
      </w:r>
    </w:p>
  </w:footnote>
  <w:footnote w:type="continuationSeparator" w:id="0">
    <w:p w14:paraId="29333B17" w14:textId="77777777" w:rsidR="009904B8" w:rsidRDefault="009904B8" w:rsidP="00071A5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0FD"/>
    <w:rsid w:val="00071A56"/>
    <w:rsid w:val="000F08A1"/>
    <w:rsid w:val="00100550"/>
    <w:rsid w:val="001337A9"/>
    <w:rsid w:val="00170587"/>
    <w:rsid w:val="001706AF"/>
    <w:rsid w:val="001E58D7"/>
    <w:rsid w:val="002343E5"/>
    <w:rsid w:val="00262798"/>
    <w:rsid w:val="002748E8"/>
    <w:rsid w:val="002C01AF"/>
    <w:rsid w:val="002C4F62"/>
    <w:rsid w:val="002F6734"/>
    <w:rsid w:val="00350B9F"/>
    <w:rsid w:val="00362098"/>
    <w:rsid w:val="003651C9"/>
    <w:rsid w:val="003C0062"/>
    <w:rsid w:val="003C3011"/>
    <w:rsid w:val="00405381"/>
    <w:rsid w:val="004432A9"/>
    <w:rsid w:val="00452851"/>
    <w:rsid w:val="004570FE"/>
    <w:rsid w:val="00464C00"/>
    <w:rsid w:val="00470A2F"/>
    <w:rsid w:val="004A11E2"/>
    <w:rsid w:val="004B3148"/>
    <w:rsid w:val="004C1BA3"/>
    <w:rsid w:val="004D2F38"/>
    <w:rsid w:val="004F7D26"/>
    <w:rsid w:val="00550B5F"/>
    <w:rsid w:val="00581144"/>
    <w:rsid w:val="005C2103"/>
    <w:rsid w:val="00626204"/>
    <w:rsid w:val="00634A04"/>
    <w:rsid w:val="006448D5"/>
    <w:rsid w:val="006450F5"/>
    <w:rsid w:val="006940FD"/>
    <w:rsid w:val="00763947"/>
    <w:rsid w:val="007A114F"/>
    <w:rsid w:val="007F776F"/>
    <w:rsid w:val="008034D5"/>
    <w:rsid w:val="008C10BD"/>
    <w:rsid w:val="008E7CC5"/>
    <w:rsid w:val="009355DC"/>
    <w:rsid w:val="00940420"/>
    <w:rsid w:val="00957FC9"/>
    <w:rsid w:val="009671B6"/>
    <w:rsid w:val="009904B8"/>
    <w:rsid w:val="009B4891"/>
    <w:rsid w:val="00A048CE"/>
    <w:rsid w:val="00B7536C"/>
    <w:rsid w:val="00C02553"/>
    <w:rsid w:val="00C10C6D"/>
    <w:rsid w:val="00C72114"/>
    <w:rsid w:val="00D1784D"/>
    <w:rsid w:val="00D43F8D"/>
    <w:rsid w:val="00D5385A"/>
    <w:rsid w:val="00D90531"/>
    <w:rsid w:val="00DA39F7"/>
    <w:rsid w:val="00E20E7A"/>
    <w:rsid w:val="00E5027B"/>
    <w:rsid w:val="00E76090"/>
    <w:rsid w:val="00E94816"/>
    <w:rsid w:val="00EB0919"/>
    <w:rsid w:val="00EE7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ED1116"/>
  <w15:chartTrackingRefBased/>
  <w15:docId w15:val="{A5320FF6-A17E-4CF4-8634-9DFAE906A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0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784D"/>
    <w:rPr>
      <w:color w:val="0563C1" w:themeColor="hyperlink"/>
      <w:u w:val="single"/>
    </w:rPr>
  </w:style>
  <w:style w:type="paragraph" w:styleId="FootnoteText">
    <w:name w:val="footnote text"/>
    <w:basedOn w:val="Normal"/>
    <w:link w:val="FootnoteTextChar"/>
    <w:uiPriority w:val="99"/>
    <w:semiHidden/>
    <w:unhideWhenUsed/>
    <w:rsid w:val="00D178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784D"/>
    <w:rPr>
      <w:sz w:val="20"/>
      <w:szCs w:val="20"/>
    </w:rPr>
  </w:style>
  <w:style w:type="paragraph" w:styleId="Header">
    <w:name w:val="header"/>
    <w:basedOn w:val="Normal"/>
    <w:link w:val="HeaderChar"/>
    <w:uiPriority w:val="99"/>
    <w:unhideWhenUsed/>
    <w:rsid w:val="00071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A56"/>
  </w:style>
  <w:style w:type="paragraph" w:styleId="Footer">
    <w:name w:val="footer"/>
    <w:basedOn w:val="Normal"/>
    <w:link w:val="FooterChar"/>
    <w:uiPriority w:val="99"/>
    <w:unhideWhenUsed/>
    <w:rsid w:val="00071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cg.mil/Portals/0/Images/arctic/Arctic_Strategy_Book_APR_2019.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rmed-services.senate.gov/imo/media/doc/OShaughnessy_02-13-20.pdf" TargetMode="External"/><Relationship Id="rId12" Type="http://schemas.openxmlformats.org/officeDocument/2006/relationships/hyperlink" Target="https://www.whitehouse.gov/presidential-actions/memorandum-safeguarding-u-s-national-interests-arctic-antarctic-region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media.defense.gov/2020/May/18/2002302034/-1/-1/1/NAVY_STRATEGIC_OUTLOOK_ARCTIC_JAN2019.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edia.defense.gov/2019/Jun/06/2002141657/-1/-1/1/2019-DOD-ARCTIC-STRATEGY.PDF" TargetMode="External"/><Relationship Id="rId4" Type="http://schemas.openxmlformats.org/officeDocument/2006/relationships/webSettings" Target="webSettings.xml"/><Relationship Id="rId9" Type="http://schemas.openxmlformats.org/officeDocument/2006/relationships/hyperlink" Target="https://www.af.mil/Portals/1/documents/2020SAF/July/ArcticStrategy.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Compiled by Dr. Nancy Teeple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5</Pages>
  <Words>2324</Words>
  <Characters>13252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compiled by dr Nancy Teeple</dc:creator>
  <cp:keywords/>
  <dc:description/>
  <cp:lastModifiedBy>Nancy Teeple</cp:lastModifiedBy>
  <cp:revision>69</cp:revision>
  <dcterms:created xsi:type="dcterms:W3CDTF">2020-09-14T22:39:00Z</dcterms:created>
  <dcterms:modified xsi:type="dcterms:W3CDTF">2020-09-16T19:59:00Z</dcterms:modified>
</cp:coreProperties>
</file>